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4C" w:rsidRPr="00917AA3" w:rsidRDefault="000D7B4C" w:rsidP="000D7B4C">
      <w:pPr>
        <w:rPr>
          <w:b/>
        </w:rPr>
      </w:pPr>
      <w:r>
        <w:rPr>
          <w:noProof/>
        </w:rPr>
        <w:drawing>
          <wp:anchor distT="0" distB="0" distL="114300" distR="114300" simplePos="0" relativeHeight="251659264" behindDoc="0" locked="0" layoutInCell="1" allowOverlap="1">
            <wp:simplePos x="0" y="0"/>
            <wp:positionH relativeFrom="column">
              <wp:posOffset>2546985</wp:posOffset>
            </wp:positionH>
            <wp:positionV relativeFrom="paragraph">
              <wp:posOffset>245110</wp:posOffset>
            </wp:positionV>
            <wp:extent cx="748030" cy="879475"/>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48030" cy="879475"/>
                    </a:xfrm>
                    <a:prstGeom prst="rect">
                      <a:avLst/>
                    </a:prstGeom>
                    <a:noFill/>
                  </pic:spPr>
                </pic:pic>
              </a:graphicData>
            </a:graphic>
          </wp:anchor>
        </w:drawing>
      </w:r>
    </w:p>
    <w:p w:rsidR="000D7B4C" w:rsidRDefault="000D7B4C" w:rsidP="000D7B4C">
      <w:pPr>
        <w:jc w:val="center"/>
        <w:rPr>
          <w:b/>
          <w:sz w:val="24"/>
          <w:szCs w:val="24"/>
        </w:rPr>
      </w:pPr>
      <w:r>
        <w:rPr>
          <w:b/>
          <w:sz w:val="24"/>
          <w:szCs w:val="24"/>
        </w:rPr>
        <w:t>ДУМА</w:t>
      </w:r>
    </w:p>
    <w:p w:rsidR="000D7B4C" w:rsidRDefault="000D7B4C" w:rsidP="000D7B4C">
      <w:pPr>
        <w:jc w:val="center"/>
        <w:rPr>
          <w:b/>
          <w:sz w:val="24"/>
          <w:szCs w:val="24"/>
        </w:rPr>
      </w:pPr>
      <w:r>
        <w:rPr>
          <w:b/>
          <w:sz w:val="24"/>
          <w:szCs w:val="24"/>
        </w:rPr>
        <w:t>Муниципального образования «</w:t>
      </w:r>
      <w:proofErr w:type="spellStart"/>
      <w:r>
        <w:rPr>
          <w:b/>
          <w:sz w:val="24"/>
          <w:szCs w:val="24"/>
        </w:rPr>
        <w:t>Баяндаевский</w:t>
      </w:r>
      <w:proofErr w:type="spellEnd"/>
      <w:r>
        <w:rPr>
          <w:b/>
          <w:sz w:val="24"/>
          <w:szCs w:val="24"/>
        </w:rPr>
        <w:t xml:space="preserve"> район»</w:t>
      </w:r>
    </w:p>
    <w:p w:rsidR="000D7B4C" w:rsidRDefault="000D7B4C" w:rsidP="000D7B4C">
      <w:pPr>
        <w:jc w:val="center"/>
        <w:rPr>
          <w:b/>
          <w:sz w:val="24"/>
          <w:szCs w:val="24"/>
        </w:rPr>
      </w:pPr>
      <w:r>
        <w:rPr>
          <w:b/>
          <w:sz w:val="24"/>
          <w:szCs w:val="24"/>
        </w:rPr>
        <w:t>Иркутской области</w:t>
      </w:r>
    </w:p>
    <w:p w:rsidR="000D7B4C" w:rsidRDefault="000D7B4C" w:rsidP="000D7B4C">
      <w:pPr>
        <w:jc w:val="center"/>
        <w:rPr>
          <w:b/>
          <w:sz w:val="24"/>
          <w:szCs w:val="24"/>
        </w:rPr>
      </w:pPr>
    </w:p>
    <w:p w:rsidR="000D7B4C" w:rsidRDefault="000D7B4C" w:rsidP="000D7B4C">
      <w:pPr>
        <w:jc w:val="center"/>
        <w:rPr>
          <w:b/>
          <w:sz w:val="24"/>
          <w:szCs w:val="24"/>
        </w:rPr>
      </w:pPr>
      <w:r>
        <w:rPr>
          <w:b/>
          <w:sz w:val="24"/>
          <w:szCs w:val="24"/>
        </w:rPr>
        <w:t>РЕШЕНИЕ</w:t>
      </w:r>
    </w:p>
    <w:p w:rsidR="000D7B4C" w:rsidRDefault="000D7B4C" w:rsidP="000D7B4C">
      <w:pPr>
        <w:tabs>
          <w:tab w:val="center" w:pos="4819"/>
          <w:tab w:val="left" w:pos="8482"/>
        </w:tabs>
        <w:rPr>
          <w:sz w:val="24"/>
          <w:szCs w:val="24"/>
        </w:rPr>
      </w:pPr>
      <w:r>
        <w:rPr>
          <w:sz w:val="24"/>
          <w:szCs w:val="24"/>
        </w:rPr>
        <w:tab/>
      </w:r>
      <w:r>
        <w:rPr>
          <w:b/>
          <w:sz w:val="24"/>
          <w:szCs w:val="24"/>
        </w:rPr>
        <w:t xml:space="preserve">от </w:t>
      </w:r>
      <w:r w:rsidR="00E125A5">
        <w:rPr>
          <w:b/>
          <w:sz w:val="24"/>
          <w:szCs w:val="24"/>
        </w:rPr>
        <w:t>18</w:t>
      </w:r>
      <w:r>
        <w:rPr>
          <w:b/>
          <w:sz w:val="24"/>
          <w:szCs w:val="24"/>
        </w:rPr>
        <w:t xml:space="preserve"> </w:t>
      </w:r>
      <w:r w:rsidR="00E125A5">
        <w:rPr>
          <w:b/>
          <w:sz w:val="24"/>
          <w:szCs w:val="24"/>
        </w:rPr>
        <w:t>июня</w:t>
      </w:r>
      <w:r>
        <w:rPr>
          <w:b/>
          <w:sz w:val="24"/>
          <w:szCs w:val="24"/>
        </w:rPr>
        <w:t xml:space="preserve"> 2014 года </w:t>
      </w:r>
    </w:p>
    <w:p w:rsidR="000D7B4C" w:rsidRDefault="000D7B4C" w:rsidP="000D7B4C">
      <w:pPr>
        <w:rPr>
          <w:b/>
          <w:sz w:val="24"/>
          <w:szCs w:val="24"/>
        </w:rPr>
      </w:pPr>
    </w:p>
    <w:p w:rsidR="000D7B4C" w:rsidRPr="00D606C1" w:rsidRDefault="000D7B4C" w:rsidP="000D7B4C">
      <w:pPr>
        <w:jc w:val="center"/>
        <w:rPr>
          <w:b/>
          <w:sz w:val="24"/>
          <w:szCs w:val="24"/>
        </w:rPr>
      </w:pPr>
      <w:r>
        <w:rPr>
          <w:b/>
          <w:sz w:val="24"/>
          <w:szCs w:val="24"/>
        </w:rPr>
        <w:t>ОБ УТВЕРЖДЕНИИ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МУНИЦИПАЛЬНОГО ОБРАЗОВАНИЯ «БАЯНДАЕВСКИЙ РАЙОН»</w:t>
      </w:r>
    </w:p>
    <w:p w:rsidR="000D7B4C" w:rsidRDefault="000D7B4C" w:rsidP="000D7B4C">
      <w:pPr>
        <w:ind w:left="426"/>
        <w:jc w:val="both"/>
        <w:rPr>
          <w:sz w:val="24"/>
          <w:szCs w:val="24"/>
        </w:rPr>
      </w:pPr>
    </w:p>
    <w:p w:rsidR="000D7B4C" w:rsidRDefault="000D7B4C" w:rsidP="000D7B4C">
      <w:pPr>
        <w:pStyle w:val="ConsPlusNormal"/>
        <w:ind w:firstLine="540"/>
        <w:jc w:val="both"/>
        <w:rPr>
          <w:rFonts w:ascii="Times New Roman" w:hAnsi="Times New Roman" w:cs="Times New Roman"/>
          <w:sz w:val="24"/>
          <w:szCs w:val="24"/>
        </w:rPr>
      </w:pPr>
      <w:r>
        <w:rPr>
          <w:sz w:val="24"/>
          <w:szCs w:val="24"/>
        </w:rPr>
        <w:t xml:space="preserve">       </w:t>
      </w:r>
      <w:r w:rsidRPr="007E4399">
        <w:rPr>
          <w:rFonts w:ascii="Times New Roman" w:hAnsi="Times New Roman" w:cs="Times New Roman"/>
          <w:sz w:val="24"/>
          <w:szCs w:val="24"/>
        </w:rPr>
        <w:t>В целях предупреждения причинения вреда здоровью детей, их физическому, интеллектуальному, психическому, духовному и нравственному развитию</w:t>
      </w:r>
      <w:r>
        <w:rPr>
          <w:rFonts w:ascii="Times New Roman" w:hAnsi="Times New Roman" w:cs="Times New Roman"/>
          <w:sz w:val="24"/>
          <w:szCs w:val="24"/>
        </w:rPr>
        <w:t>, р</w:t>
      </w:r>
      <w:r w:rsidRPr="00FB3E9C">
        <w:rPr>
          <w:rFonts w:ascii="Times New Roman" w:hAnsi="Times New Roman" w:cs="Times New Roman"/>
          <w:sz w:val="24"/>
          <w:szCs w:val="24"/>
        </w:rPr>
        <w:t xml:space="preserve">уководствуясь </w:t>
      </w:r>
      <w:r>
        <w:rPr>
          <w:rFonts w:ascii="Times New Roman" w:hAnsi="Times New Roman" w:cs="Times New Roman"/>
          <w:sz w:val="24"/>
          <w:szCs w:val="24"/>
        </w:rPr>
        <w:t xml:space="preserve">ст.ст. 35, 43 </w:t>
      </w:r>
      <w:r w:rsidRPr="00FB3E9C">
        <w:rPr>
          <w:rFonts w:ascii="Times New Roman" w:hAnsi="Times New Roman" w:cs="Times New Roman"/>
          <w:sz w:val="24"/>
          <w:szCs w:val="24"/>
        </w:rPr>
        <w:t>Федеральн</w:t>
      </w:r>
      <w:r>
        <w:rPr>
          <w:rFonts w:ascii="Times New Roman" w:hAnsi="Times New Roman" w:cs="Times New Roman"/>
          <w:sz w:val="24"/>
          <w:szCs w:val="24"/>
        </w:rPr>
        <w:t>ого</w:t>
      </w:r>
      <w:r w:rsidRPr="00FB3E9C">
        <w:rPr>
          <w:rFonts w:ascii="Times New Roman" w:hAnsi="Times New Roman" w:cs="Times New Roman"/>
          <w:sz w:val="24"/>
          <w:szCs w:val="24"/>
        </w:rPr>
        <w:t xml:space="preserve"> закон</w:t>
      </w:r>
      <w:r>
        <w:rPr>
          <w:rFonts w:ascii="Times New Roman" w:hAnsi="Times New Roman" w:cs="Times New Roman"/>
          <w:sz w:val="24"/>
          <w:szCs w:val="24"/>
        </w:rPr>
        <w:t>а от 06.10.2003</w:t>
      </w:r>
      <w:r w:rsidRPr="00FB3E9C">
        <w:rPr>
          <w:rFonts w:ascii="Times New Roman" w:hAnsi="Times New Roman" w:cs="Times New Roman"/>
          <w:sz w:val="24"/>
          <w:szCs w:val="24"/>
        </w:rPr>
        <w:t xml:space="preserve"> № 131-ФЗ «</w:t>
      </w:r>
      <w:proofErr w:type="gramStart"/>
      <w:r>
        <w:rPr>
          <w:rFonts w:ascii="Times New Roman" w:hAnsi="Times New Roman" w:cs="Times New Roman"/>
          <w:sz w:val="24"/>
          <w:szCs w:val="24"/>
        </w:rPr>
        <w:t>Об</w:t>
      </w:r>
      <w:proofErr w:type="gramEnd"/>
      <w:r>
        <w:rPr>
          <w:rFonts w:ascii="Times New Roman" w:hAnsi="Times New Roman" w:cs="Times New Roman"/>
          <w:sz w:val="24"/>
          <w:szCs w:val="24"/>
        </w:rPr>
        <w:t xml:space="preserve"> общих </w:t>
      </w:r>
      <w:proofErr w:type="gramStart"/>
      <w:r>
        <w:rPr>
          <w:rFonts w:ascii="Times New Roman" w:hAnsi="Times New Roman" w:cs="Times New Roman"/>
          <w:sz w:val="24"/>
          <w:szCs w:val="24"/>
        </w:rPr>
        <w:t>принципах организации местного самоуправления в Российской Федерации», ст. 14.1 Федерального закона от 24.07.1998 № 124-ФЗ «Об основных гарантиях прав ребенка в Российской Федерации», ст.ст. 2, 7, 10, 11 Закона Иркутской области от 05.03.2010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на основании рекомендаций экспертной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при администрации муниципального образования «</w:t>
      </w:r>
      <w:proofErr w:type="spellStart"/>
      <w:r>
        <w:rPr>
          <w:rFonts w:ascii="Times New Roman" w:hAnsi="Times New Roman" w:cs="Times New Roman"/>
          <w:sz w:val="24"/>
          <w:szCs w:val="24"/>
        </w:rPr>
        <w:t>Баяндаевский</w:t>
      </w:r>
      <w:proofErr w:type="spellEnd"/>
      <w:r>
        <w:rPr>
          <w:rFonts w:ascii="Times New Roman" w:hAnsi="Times New Roman" w:cs="Times New Roman"/>
          <w:sz w:val="24"/>
          <w:szCs w:val="24"/>
        </w:rPr>
        <w:t xml:space="preserve"> район», содержащихся в протоколе заседания указанной комиссии от 17.06.2014 г. № 1, ст.ст. 27, 47 Устава муниципального образования «</w:t>
      </w:r>
      <w:proofErr w:type="spellStart"/>
      <w:r>
        <w:rPr>
          <w:rFonts w:ascii="Times New Roman" w:hAnsi="Times New Roman" w:cs="Times New Roman"/>
          <w:sz w:val="24"/>
          <w:szCs w:val="24"/>
        </w:rPr>
        <w:t>Баяндаевский</w:t>
      </w:r>
      <w:proofErr w:type="spellEnd"/>
      <w:r>
        <w:rPr>
          <w:rFonts w:ascii="Times New Roman" w:hAnsi="Times New Roman" w:cs="Times New Roman"/>
          <w:sz w:val="24"/>
          <w:szCs w:val="24"/>
        </w:rPr>
        <w:t xml:space="preserve"> район»,</w:t>
      </w:r>
      <w:proofErr w:type="gramEnd"/>
    </w:p>
    <w:p w:rsidR="000D7B4C" w:rsidRPr="00D606C1" w:rsidRDefault="000D7B4C" w:rsidP="000D7B4C">
      <w:pPr>
        <w:pStyle w:val="ConsPlusNormal"/>
        <w:ind w:firstLine="540"/>
        <w:jc w:val="both"/>
      </w:pPr>
    </w:p>
    <w:p w:rsidR="000D7B4C" w:rsidRDefault="000D7B4C" w:rsidP="000D7B4C">
      <w:pPr>
        <w:ind w:left="426"/>
        <w:jc w:val="center"/>
        <w:rPr>
          <w:b/>
          <w:sz w:val="24"/>
          <w:szCs w:val="24"/>
        </w:rPr>
      </w:pPr>
      <w:r>
        <w:rPr>
          <w:b/>
          <w:sz w:val="24"/>
          <w:szCs w:val="24"/>
        </w:rPr>
        <w:t>ДУМА РЕШИЛА:</w:t>
      </w:r>
    </w:p>
    <w:p w:rsidR="000D7B4C" w:rsidRPr="00D36679" w:rsidRDefault="000D7B4C" w:rsidP="000D7B4C">
      <w:pPr>
        <w:ind w:left="426"/>
        <w:rPr>
          <w:b/>
          <w:sz w:val="24"/>
          <w:szCs w:val="24"/>
        </w:rPr>
      </w:pPr>
      <w:r>
        <w:rPr>
          <w:b/>
          <w:sz w:val="24"/>
          <w:szCs w:val="24"/>
        </w:rPr>
        <w:t xml:space="preserve">       </w:t>
      </w:r>
    </w:p>
    <w:p w:rsidR="000D7B4C" w:rsidRDefault="000D7B4C" w:rsidP="000D7B4C">
      <w:pPr>
        <w:widowControl/>
        <w:numPr>
          <w:ilvl w:val="0"/>
          <w:numId w:val="1"/>
        </w:numPr>
        <w:autoSpaceDE/>
        <w:adjustRightInd/>
        <w:ind w:left="426" w:hanging="426"/>
        <w:jc w:val="both"/>
        <w:rPr>
          <w:sz w:val="24"/>
          <w:szCs w:val="24"/>
        </w:rPr>
      </w:pPr>
      <w:r>
        <w:rPr>
          <w:sz w:val="24"/>
          <w:szCs w:val="24"/>
        </w:rPr>
        <w:t>Утвердить Перечень мест, запрещенных для посещения детьми на территории муниципального образования «</w:t>
      </w:r>
      <w:proofErr w:type="spellStart"/>
      <w:r>
        <w:rPr>
          <w:sz w:val="24"/>
          <w:szCs w:val="24"/>
        </w:rPr>
        <w:t>Баяндаевский</w:t>
      </w:r>
      <w:proofErr w:type="spellEnd"/>
      <w:r>
        <w:rPr>
          <w:sz w:val="24"/>
          <w:szCs w:val="24"/>
        </w:rPr>
        <w:t xml:space="preserve"> район» (Приложение № 1).</w:t>
      </w:r>
    </w:p>
    <w:p w:rsidR="000D7B4C" w:rsidRDefault="000D7B4C" w:rsidP="000D7B4C">
      <w:pPr>
        <w:widowControl/>
        <w:numPr>
          <w:ilvl w:val="0"/>
          <w:numId w:val="1"/>
        </w:numPr>
        <w:autoSpaceDE/>
        <w:adjustRightInd/>
        <w:ind w:left="426" w:hanging="426"/>
        <w:jc w:val="both"/>
        <w:rPr>
          <w:sz w:val="24"/>
          <w:szCs w:val="24"/>
        </w:rPr>
      </w:pPr>
      <w:r>
        <w:rPr>
          <w:sz w:val="24"/>
          <w:szCs w:val="24"/>
        </w:rPr>
        <w:t>Утвердить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муниципального образования «</w:t>
      </w:r>
      <w:proofErr w:type="spellStart"/>
      <w:r>
        <w:rPr>
          <w:sz w:val="24"/>
          <w:szCs w:val="24"/>
        </w:rPr>
        <w:t>Баяндаевский</w:t>
      </w:r>
      <w:proofErr w:type="spellEnd"/>
      <w:r>
        <w:rPr>
          <w:sz w:val="24"/>
          <w:szCs w:val="24"/>
        </w:rPr>
        <w:t xml:space="preserve"> район» (Приложение № 2).</w:t>
      </w:r>
    </w:p>
    <w:p w:rsidR="000D7B4C" w:rsidRDefault="000D7B4C" w:rsidP="000D7B4C">
      <w:pPr>
        <w:widowControl/>
        <w:numPr>
          <w:ilvl w:val="0"/>
          <w:numId w:val="1"/>
        </w:numPr>
        <w:autoSpaceDE/>
        <w:adjustRightInd/>
        <w:ind w:left="426" w:hanging="426"/>
        <w:jc w:val="both"/>
        <w:rPr>
          <w:sz w:val="24"/>
          <w:szCs w:val="24"/>
        </w:rPr>
      </w:pPr>
      <w:proofErr w:type="gramStart"/>
      <w:r>
        <w:rPr>
          <w:sz w:val="24"/>
          <w:szCs w:val="24"/>
        </w:rPr>
        <w:t>Признать утратившим силу решение Думы муниципального образования «</w:t>
      </w:r>
      <w:proofErr w:type="spellStart"/>
      <w:r>
        <w:rPr>
          <w:sz w:val="24"/>
          <w:szCs w:val="24"/>
        </w:rPr>
        <w:t>Баяндаевский</w:t>
      </w:r>
      <w:proofErr w:type="spellEnd"/>
      <w:r>
        <w:rPr>
          <w:sz w:val="24"/>
          <w:szCs w:val="24"/>
        </w:rPr>
        <w:t xml:space="preserve"> район» от 23 апреля 2010 года № 9/3 «Об утверждении перечня мест, запрещенных для посещения несовершеннолетними, а также перечня мест, запрещенных для посещения несовершеннолетними в ночное время без сопровождения родителей (лиц, их заменяющих) или лиц, осуществляющих мероприятия с участием детей на территории муниципального образования «</w:t>
      </w:r>
      <w:proofErr w:type="spellStart"/>
      <w:r>
        <w:rPr>
          <w:sz w:val="24"/>
          <w:szCs w:val="24"/>
        </w:rPr>
        <w:t>Баяндаевский</w:t>
      </w:r>
      <w:proofErr w:type="spellEnd"/>
      <w:r>
        <w:rPr>
          <w:sz w:val="24"/>
          <w:szCs w:val="24"/>
        </w:rPr>
        <w:t xml:space="preserve"> район».</w:t>
      </w:r>
      <w:proofErr w:type="gramEnd"/>
    </w:p>
    <w:p w:rsidR="000D7B4C" w:rsidRPr="0058229E" w:rsidRDefault="000D7B4C" w:rsidP="000D7B4C">
      <w:pPr>
        <w:widowControl/>
        <w:numPr>
          <w:ilvl w:val="0"/>
          <w:numId w:val="1"/>
        </w:numPr>
        <w:autoSpaceDE/>
        <w:adjustRightInd/>
        <w:ind w:left="426" w:hanging="426"/>
        <w:jc w:val="both"/>
        <w:rPr>
          <w:sz w:val="24"/>
          <w:szCs w:val="24"/>
        </w:rPr>
      </w:pPr>
      <w:r>
        <w:rPr>
          <w:sz w:val="24"/>
          <w:szCs w:val="24"/>
        </w:rPr>
        <w:lastRenderedPageBreak/>
        <w:t xml:space="preserve"> Настоящее решение подлежит официальному опубликованию в газете «Заря», а также на   официальном сайте МО «</w:t>
      </w:r>
      <w:proofErr w:type="spellStart"/>
      <w:r>
        <w:rPr>
          <w:sz w:val="24"/>
          <w:szCs w:val="24"/>
        </w:rPr>
        <w:t>Баяндаевский</w:t>
      </w:r>
      <w:proofErr w:type="spellEnd"/>
      <w:r>
        <w:rPr>
          <w:sz w:val="24"/>
          <w:szCs w:val="24"/>
        </w:rPr>
        <w:t xml:space="preserve"> район» в информационно-телекоммуникационной сети «Интернет».</w:t>
      </w: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r>
        <w:rPr>
          <w:sz w:val="24"/>
          <w:szCs w:val="24"/>
        </w:rPr>
        <w:t>Председатель Думы</w:t>
      </w:r>
    </w:p>
    <w:p w:rsidR="000D7B4C" w:rsidRDefault="000D7B4C" w:rsidP="000D7B4C">
      <w:pPr>
        <w:jc w:val="right"/>
        <w:rPr>
          <w:sz w:val="24"/>
          <w:szCs w:val="24"/>
        </w:rPr>
      </w:pPr>
      <w:r>
        <w:rPr>
          <w:sz w:val="24"/>
          <w:szCs w:val="24"/>
        </w:rPr>
        <w:t>муниципального образования</w:t>
      </w:r>
    </w:p>
    <w:p w:rsidR="000D7B4C" w:rsidRDefault="000D7B4C" w:rsidP="000D7B4C">
      <w:pPr>
        <w:jc w:val="right"/>
        <w:rPr>
          <w:sz w:val="24"/>
          <w:szCs w:val="24"/>
        </w:rPr>
      </w:pPr>
      <w:r>
        <w:rPr>
          <w:sz w:val="24"/>
          <w:szCs w:val="24"/>
        </w:rPr>
        <w:t xml:space="preserve"> «</w:t>
      </w:r>
      <w:proofErr w:type="spellStart"/>
      <w:r>
        <w:rPr>
          <w:sz w:val="24"/>
          <w:szCs w:val="24"/>
        </w:rPr>
        <w:t>Баяндаевский</w:t>
      </w:r>
      <w:proofErr w:type="spellEnd"/>
      <w:r>
        <w:rPr>
          <w:sz w:val="24"/>
          <w:szCs w:val="24"/>
        </w:rPr>
        <w:t xml:space="preserve"> район»</w:t>
      </w:r>
    </w:p>
    <w:p w:rsidR="000D7B4C" w:rsidRDefault="000D7B4C" w:rsidP="000D7B4C">
      <w:pPr>
        <w:jc w:val="right"/>
        <w:rPr>
          <w:sz w:val="24"/>
          <w:szCs w:val="24"/>
        </w:rPr>
      </w:pPr>
      <w:r>
        <w:rPr>
          <w:sz w:val="24"/>
          <w:szCs w:val="24"/>
        </w:rPr>
        <w:t xml:space="preserve">В.И. </w:t>
      </w:r>
      <w:proofErr w:type="spellStart"/>
      <w:r>
        <w:rPr>
          <w:sz w:val="24"/>
          <w:szCs w:val="24"/>
        </w:rPr>
        <w:t>Здышов</w:t>
      </w:r>
      <w:proofErr w:type="spellEnd"/>
    </w:p>
    <w:p w:rsidR="000D7B4C" w:rsidRDefault="000D7B4C" w:rsidP="000D7B4C">
      <w:pPr>
        <w:rPr>
          <w:b/>
          <w:sz w:val="24"/>
          <w:szCs w:val="24"/>
        </w:rPr>
      </w:pPr>
    </w:p>
    <w:p w:rsidR="000D7B4C" w:rsidRDefault="000D7B4C" w:rsidP="000D7B4C">
      <w:pPr>
        <w:jc w:val="right"/>
        <w:rPr>
          <w:sz w:val="24"/>
          <w:szCs w:val="24"/>
        </w:rPr>
      </w:pPr>
      <w:r>
        <w:rPr>
          <w:sz w:val="24"/>
          <w:szCs w:val="24"/>
        </w:rPr>
        <w:t>Мэр муниципального образования</w:t>
      </w:r>
    </w:p>
    <w:p w:rsidR="000D7B4C" w:rsidRDefault="000D7B4C" w:rsidP="000D7B4C">
      <w:pPr>
        <w:jc w:val="right"/>
        <w:rPr>
          <w:sz w:val="24"/>
          <w:szCs w:val="24"/>
        </w:rPr>
      </w:pPr>
      <w:r>
        <w:rPr>
          <w:sz w:val="24"/>
          <w:szCs w:val="24"/>
        </w:rPr>
        <w:t>«</w:t>
      </w:r>
      <w:proofErr w:type="spellStart"/>
      <w:r>
        <w:rPr>
          <w:sz w:val="24"/>
          <w:szCs w:val="24"/>
        </w:rPr>
        <w:t>Баяндаевский</w:t>
      </w:r>
      <w:proofErr w:type="spellEnd"/>
      <w:r>
        <w:rPr>
          <w:sz w:val="24"/>
          <w:szCs w:val="24"/>
        </w:rPr>
        <w:t xml:space="preserve"> район»</w:t>
      </w:r>
    </w:p>
    <w:p w:rsidR="000D7B4C" w:rsidRDefault="000D7B4C" w:rsidP="000D7B4C">
      <w:pPr>
        <w:jc w:val="right"/>
        <w:rPr>
          <w:sz w:val="24"/>
          <w:szCs w:val="24"/>
        </w:rPr>
      </w:pPr>
      <w:r>
        <w:rPr>
          <w:sz w:val="24"/>
          <w:szCs w:val="24"/>
        </w:rPr>
        <w:t xml:space="preserve">А.П. </w:t>
      </w:r>
      <w:proofErr w:type="spellStart"/>
      <w:r>
        <w:rPr>
          <w:sz w:val="24"/>
          <w:szCs w:val="24"/>
        </w:rPr>
        <w:t>Табинаев</w:t>
      </w:r>
      <w:proofErr w:type="spellEnd"/>
    </w:p>
    <w:p w:rsidR="000D7B4C" w:rsidRDefault="000D7B4C" w:rsidP="000D7B4C">
      <w:pPr>
        <w:rPr>
          <w:sz w:val="24"/>
          <w:szCs w:val="24"/>
        </w:rPr>
      </w:pPr>
    </w:p>
    <w:p w:rsidR="000D7B4C" w:rsidRDefault="000D7B4C" w:rsidP="000D7B4C">
      <w:pPr>
        <w:rPr>
          <w:sz w:val="24"/>
          <w:szCs w:val="24"/>
        </w:rPr>
      </w:pPr>
    </w:p>
    <w:p w:rsidR="000D7B4C" w:rsidRDefault="000D7B4C" w:rsidP="000D7B4C">
      <w:pPr>
        <w:jc w:val="right"/>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jc w:val="right"/>
        <w:rPr>
          <w:sz w:val="24"/>
          <w:szCs w:val="24"/>
        </w:rPr>
      </w:pPr>
    </w:p>
    <w:p w:rsidR="000D7B4C" w:rsidRDefault="000D7B4C" w:rsidP="000D7B4C">
      <w:pPr>
        <w:rPr>
          <w:sz w:val="24"/>
          <w:szCs w:val="24"/>
        </w:rPr>
      </w:pPr>
    </w:p>
    <w:p w:rsidR="000D7B4C" w:rsidRDefault="000D7B4C" w:rsidP="000D7B4C">
      <w:pPr>
        <w:rPr>
          <w:sz w:val="24"/>
          <w:szCs w:val="24"/>
        </w:rPr>
      </w:pPr>
      <w:r>
        <w:rPr>
          <w:sz w:val="24"/>
          <w:szCs w:val="24"/>
        </w:rPr>
        <w:t>с. Баяндай</w:t>
      </w:r>
    </w:p>
    <w:p w:rsidR="000D7B4C" w:rsidRDefault="000D7B4C" w:rsidP="000D7B4C">
      <w:pPr>
        <w:rPr>
          <w:sz w:val="24"/>
          <w:szCs w:val="24"/>
        </w:rPr>
      </w:pPr>
      <w:r>
        <w:rPr>
          <w:sz w:val="24"/>
          <w:szCs w:val="24"/>
        </w:rPr>
        <w:t>«</w:t>
      </w:r>
      <w:r w:rsidR="00E125A5">
        <w:rPr>
          <w:sz w:val="24"/>
          <w:szCs w:val="24"/>
        </w:rPr>
        <w:t>18</w:t>
      </w:r>
      <w:r>
        <w:rPr>
          <w:sz w:val="24"/>
          <w:szCs w:val="24"/>
        </w:rPr>
        <w:t xml:space="preserve">» </w:t>
      </w:r>
      <w:r w:rsidR="00E125A5">
        <w:rPr>
          <w:sz w:val="24"/>
          <w:szCs w:val="24"/>
        </w:rPr>
        <w:t>июня</w:t>
      </w:r>
      <w:r>
        <w:rPr>
          <w:sz w:val="24"/>
          <w:szCs w:val="24"/>
        </w:rPr>
        <w:t xml:space="preserve"> 2014 год  № </w:t>
      </w:r>
      <w:r w:rsidR="00E125A5">
        <w:rPr>
          <w:sz w:val="24"/>
          <w:szCs w:val="24"/>
        </w:rPr>
        <w:t>48/4</w:t>
      </w:r>
    </w:p>
    <w:p w:rsidR="000D7B4C" w:rsidRPr="004150FC" w:rsidRDefault="000D7B4C" w:rsidP="000D7B4C">
      <w:pPr>
        <w:jc w:val="right"/>
        <w:rPr>
          <w:sz w:val="24"/>
          <w:szCs w:val="24"/>
        </w:rPr>
      </w:pPr>
      <w:r w:rsidRPr="004150FC">
        <w:rPr>
          <w:sz w:val="24"/>
          <w:szCs w:val="24"/>
        </w:rPr>
        <w:lastRenderedPageBreak/>
        <w:t xml:space="preserve">Приложение </w:t>
      </w:r>
      <w:r>
        <w:rPr>
          <w:sz w:val="24"/>
          <w:szCs w:val="24"/>
        </w:rPr>
        <w:t xml:space="preserve">№ </w:t>
      </w:r>
      <w:r w:rsidRPr="004150FC">
        <w:rPr>
          <w:sz w:val="24"/>
          <w:szCs w:val="24"/>
        </w:rPr>
        <w:t xml:space="preserve">1 к решению </w:t>
      </w:r>
    </w:p>
    <w:p w:rsidR="000D7B4C" w:rsidRDefault="000D7B4C" w:rsidP="000D7B4C">
      <w:pPr>
        <w:jc w:val="right"/>
        <w:rPr>
          <w:sz w:val="24"/>
          <w:szCs w:val="24"/>
        </w:rPr>
      </w:pPr>
      <w:r w:rsidRPr="004150FC">
        <w:rPr>
          <w:sz w:val="24"/>
          <w:szCs w:val="24"/>
        </w:rPr>
        <w:t xml:space="preserve">Думы </w:t>
      </w:r>
      <w:r>
        <w:rPr>
          <w:sz w:val="24"/>
          <w:szCs w:val="24"/>
        </w:rPr>
        <w:t>муниципального образования</w:t>
      </w:r>
    </w:p>
    <w:p w:rsidR="000D7B4C" w:rsidRPr="004150FC" w:rsidRDefault="000D7B4C" w:rsidP="000D7B4C">
      <w:pPr>
        <w:jc w:val="right"/>
        <w:rPr>
          <w:sz w:val="24"/>
          <w:szCs w:val="24"/>
        </w:rPr>
      </w:pPr>
      <w:r w:rsidRPr="004150FC">
        <w:rPr>
          <w:sz w:val="24"/>
          <w:szCs w:val="24"/>
        </w:rPr>
        <w:t xml:space="preserve"> «</w:t>
      </w:r>
      <w:proofErr w:type="spellStart"/>
      <w:r w:rsidRPr="004150FC">
        <w:rPr>
          <w:sz w:val="24"/>
          <w:szCs w:val="24"/>
        </w:rPr>
        <w:t>Баяндаевский</w:t>
      </w:r>
      <w:proofErr w:type="spellEnd"/>
      <w:r w:rsidRPr="004150FC">
        <w:rPr>
          <w:sz w:val="24"/>
          <w:szCs w:val="24"/>
        </w:rPr>
        <w:t xml:space="preserve"> район»</w:t>
      </w:r>
    </w:p>
    <w:p w:rsidR="000D7B4C" w:rsidRPr="004150FC" w:rsidRDefault="000D7B4C" w:rsidP="000D7B4C">
      <w:pPr>
        <w:jc w:val="right"/>
        <w:rPr>
          <w:sz w:val="24"/>
          <w:szCs w:val="24"/>
        </w:rPr>
      </w:pPr>
      <w:r w:rsidRPr="004150FC">
        <w:rPr>
          <w:sz w:val="24"/>
          <w:szCs w:val="24"/>
        </w:rPr>
        <w:t>от «</w:t>
      </w:r>
      <w:r w:rsidR="00E125A5">
        <w:rPr>
          <w:sz w:val="24"/>
          <w:szCs w:val="24"/>
        </w:rPr>
        <w:t>18</w:t>
      </w:r>
      <w:r w:rsidRPr="004150FC">
        <w:rPr>
          <w:sz w:val="24"/>
          <w:szCs w:val="24"/>
        </w:rPr>
        <w:t xml:space="preserve">» </w:t>
      </w:r>
      <w:r w:rsidR="00E125A5">
        <w:rPr>
          <w:sz w:val="24"/>
          <w:szCs w:val="24"/>
        </w:rPr>
        <w:t>июня</w:t>
      </w:r>
      <w:r w:rsidRPr="004150FC">
        <w:rPr>
          <w:sz w:val="24"/>
          <w:szCs w:val="24"/>
        </w:rPr>
        <w:t xml:space="preserve"> 201</w:t>
      </w:r>
      <w:r>
        <w:rPr>
          <w:sz w:val="24"/>
          <w:szCs w:val="24"/>
        </w:rPr>
        <w:t>4</w:t>
      </w:r>
      <w:r w:rsidRPr="004150FC">
        <w:rPr>
          <w:sz w:val="24"/>
          <w:szCs w:val="24"/>
        </w:rPr>
        <w:t xml:space="preserve"> года  № </w:t>
      </w:r>
      <w:r w:rsidR="00E125A5">
        <w:rPr>
          <w:sz w:val="24"/>
          <w:szCs w:val="24"/>
        </w:rPr>
        <w:t>48/4</w:t>
      </w:r>
      <w:r w:rsidRPr="004150FC">
        <w:rPr>
          <w:sz w:val="24"/>
          <w:szCs w:val="24"/>
        </w:rPr>
        <w:t xml:space="preserve"> </w:t>
      </w:r>
    </w:p>
    <w:p w:rsidR="000D7B4C" w:rsidRPr="004150FC" w:rsidRDefault="000D7B4C" w:rsidP="000D7B4C">
      <w:pPr>
        <w:jc w:val="center"/>
        <w:rPr>
          <w:sz w:val="24"/>
          <w:szCs w:val="24"/>
        </w:rPr>
      </w:pPr>
    </w:p>
    <w:p w:rsidR="000D7B4C" w:rsidRPr="004150FC" w:rsidRDefault="000D7B4C" w:rsidP="000D7B4C">
      <w:pPr>
        <w:jc w:val="center"/>
        <w:rPr>
          <w:b/>
          <w:sz w:val="24"/>
          <w:szCs w:val="24"/>
        </w:rPr>
      </w:pPr>
    </w:p>
    <w:p w:rsidR="000D7B4C" w:rsidRPr="004150FC" w:rsidRDefault="000D7B4C" w:rsidP="000D7B4C">
      <w:pPr>
        <w:jc w:val="center"/>
        <w:rPr>
          <w:b/>
          <w:sz w:val="24"/>
          <w:szCs w:val="24"/>
        </w:rPr>
      </w:pPr>
      <w:r w:rsidRPr="004150FC">
        <w:rPr>
          <w:b/>
          <w:sz w:val="24"/>
          <w:szCs w:val="24"/>
        </w:rPr>
        <w:t xml:space="preserve">ПЕРЕЧЕНЬ МЕСТ, </w:t>
      </w:r>
    </w:p>
    <w:p w:rsidR="000D7B4C" w:rsidRPr="004150FC" w:rsidRDefault="000D7B4C" w:rsidP="000D7B4C">
      <w:pPr>
        <w:jc w:val="center"/>
        <w:rPr>
          <w:b/>
          <w:sz w:val="24"/>
          <w:szCs w:val="24"/>
        </w:rPr>
      </w:pPr>
      <w:proofErr w:type="gramStart"/>
      <w:r w:rsidRPr="004150FC">
        <w:rPr>
          <w:b/>
          <w:sz w:val="24"/>
          <w:szCs w:val="24"/>
        </w:rPr>
        <w:t>ЗАПРЕЩЕННЫХ</w:t>
      </w:r>
      <w:proofErr w:type="gramEnd"/>
      <w:r w:rsidRPr="004150FC">
        <w:rPr>
          <w:b/>
          <w:sz w:val="24"/>
          <w:szCs w:val="24"/>
        </w:rPr>
        <w:t xml:space="preserve"> ДЛЯ ПОСЕЩЕНИЯ </w:t>
      </w:r>
      <w:r>
        <w:rPr>
          <w:b/>
          <w:sz w:val="24"/>
          <w:szCs w:val="24"/>
        </w:rPr>
        <w:t xml:space="preserve">ДЕТЬМИ </w:t>
      </w:r>
      <w:r w:rsidRPr="004150FC">
        <w:rPr>
          <w:b/>
          <w:sz w:val="24"/>
          <w:szCs w:val="24"/>
        </w:rPr>
        <w:t xml:space="preserve">НА </w:t>
      </w:r>
    </w:p>
    <w:p w:rsidR="000D7B4C" w:rsidRPr="004150FC" w:rsidRDefault="000D7B4C" w:rsidP="000D7B4C">
      <w:pPr>
        <w:jc w:val="center"/>
        <w:rPr>
          <w:b/>
          <w:sz w:val="24"/>
          <w:szCs w:val="24"/>
        </w:rPr>
      </w:pPr>
      <w:r w:rsidRPr="004150FC">
        <w:rPr>
          <w:b/>
          <w:sz w:val="24"/>
          <w:szCs w:val="24"/>
        </w:rPr>
        <w:t xml:space="preserve">ТЕРРИТОРИИ МУНИЦИПАЛЬНОГО ОБРАЗОВАНИЯ </w:t>
      </w:r>
    </w:p>
    <w:p w:rsidR="000D7B4C" w:rsidRPr="004150FC" w:rsidRDefault="000D7B4C" w:rsidP="000D7B4C">
      <w:pPr>
        <w:jc w:val="center"/>
        <w:rPr>
          <w:b/>
          <w:sz w:val="24"/>
          <w:szCs w:val="24"/>
        </w:rPr>
      </w:pPr>
      <w:r w:rsidRPr="004150FC">
        <w:rPr>
          <w:b/>
          <w:sz w:val="24"/>
          <w:szCs w:val="24"/>
        </w:rPr>
        <w:t>«БАЯНДАЕВСКИЙ РАЙОН»:</w:t>
      </w:r>
    </w:p>
    <w:p w:rsidR="000D7B4C" w:rsidRPr="004150FC" w:rsidRDefault="000D7B4C" w:rsidP="000D7B4C">
      <w:pPr>
        <w:jc w:val="center"/>
        <w:rPr>
          <w:sz w:val="24"/>
          <w:szCs w:val="24"/>
        </w:rPr>
      </w:pPr>
    </w:p>
    <w:p w:rsidR="000D7B4C" w:rsidRDefault="000D7B4C" w:rsidP="000D7B4C">
      <w:pPr>
        <w:ind w:firstLine="426"/>
        <w:jc w:val="both"/>
        <w:rPr>
          <w:sz w:val="24"/>
          <w:szCs w:val="24"/>
        </w:rPr>
      </w:pPr>
    </w:p>
    <w:p w:rsidR="000D7B4C" w:rsidRPr="00AD2D38" w:rsidRDefault="000D7B4C" w:rsidP="000D7B4C">
      <w:pPr>
        <w:pStyle w:val="a3"/>
        <w:numPr>
          <w:ilvl w:val="0"/>
          <w:numId w:val="2"/>
        </w:numPr>
        <w:tabs>
          <w:tab w:val="clear" w:pos="765"/>
          <w:tab w:val="num" w:pos="0"/>
        </w:tabs>
        <w:ind w:left="0" w:firstLine="426"/>
        <w:jc w:val="both"/>
        <w:rPr>
          <w:sz w:val="24"/>
          <w:szCs w:val="24"/>
        </w:rPr>
      </w:pPr>
      <w:r>
        <w:rPr>
          <w:sz w:val="24"/>
          <w:szCs w:val="24"/>
        </w:rPr>
        <w:t>Иные места,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0D7B4C" w:rsidRPr="004150FC" w:rsidRDefault="000D7B4C" w:rsidP="000D7B4C">
      <w:pPr>
        <w:jc w:val="center"/>
        <w:rPr>
          <w:sz w:val="24"/>
          <w:szCs w:val="24"/>
        </w:rPr>
      </w:pPr>
    </w:p>
    <w:p w:rsidR="000D7B4C" w:rsidRDefault="000D7B4C" w:rsidP="000D7B4C">
      <w:pPr>
        <w:pStyle w:val="a3"/>
        <w:widowControl/>
        <w:numPr>
          <w:ilvl w:val="0"/>
          <w:numId w:val="4"/>
        </w:numPr>
        <w:autoSpaceDE/>
        <w:autoSpaceDN/>
        <w:adjustRightInd/>
        <w:jc w:val="both"/>
        <w:rPr>
          <w:sz w:val="24"/>
          <w:szCs w:val="24"/>
        </w:rPr>
      </w:pPr>
      <w:r>
        <w:rPr>
          <w:sz w:val="24"/>
          <w:szCs w:val="24"/>
        </w:rPr>
        <w:t>коллекторы;</w:t>
      </w:r>
    </w:p>
    <w:p w:rsidR="000D7B4C" w:rsidRDefault="000D7B4C" w:rsidP="000D7B4C">
      <w:pPr>
        <w:pStyle w:val="a3"/>
        <w:widowControl/>
        <w:numPr>
          <w:ilvl w:val="0"/>
          <w:numId w:val="4"/>
        </w:numPr>
        <w:autoSpaceDE/>
        <w:autoSpaceDN/>
        <w:adjustRightInd/>
        <w:jc w:val="both"/>
        <w:rPr>
          <w:sz w:val="24"/>
          <w:szCs w:val="24"/>
        </w:rPr>
      </w:pPr>
      <w:r>
        <w:rPr>
          <w:sz w:val="24"/>
          <w:szCs w:val="24"/>
        </w:rPr>
        <w:t>теплотрассы;</w:t>
      </w:r>
    </w:p>
    <w:p w:rsidR="000D7B4C" w:rsidRDefault="000D7B4C" w:rsidP="000D7B4C">
      <w:pPr>
        <w:pStyle w:val="a3"/>
        <w:widowControl/>
        <w:numPr>
          <w:ilvl w:val="0"/>
          <w:numId w:val="4"/>
        </w:numPr>
        <w:autoSpaceDE/>
        <w:autoSpaceDN/>
        <w:adjustRightInd/>
        <w:jc w:val="both"/>
        <w:rPr>
          <w:sz w:val="24"/>
          <w:szCs w:val="24"/>
        </w:rPr>
      </w:pPr>
      <w:r>
        <w:rPr>
          <w:sz w:val="24"/>
          <w:szCs w:val="24"/>
        </w:rPr>
        <w:t>канализационные колодцы;</w:t>
      </w:r>
    </w:p>
    <w:p w:rsidR="000D7B4C" w:rsidRDefault="000D7B4C" w:rsidP="000D7B4C">
      <w:pPr>
        <w:pStyle w:val="a3"/>
        <w:widowControl/>
        <w:numPr>
          <w:ilvl w:val="0"/>
          <w:numId w:val="4"/>
        </w:numPr>
        <w:autoSpaceDE/>
        <w:autoSpaceDN/>
        <w:adjustRightInd/>
        <w:jc w:val="both"/>
        <w:rPr>
          <w:sz w:val="24"/>
          <w:szCs w:val="24"/>
        </w:rPr>
      </w:pPr>
      <w:r>
        <w:rPr>
          <w:sz w:val="24"/>
          <w:szCs w:val="24"/>
        </w:rPr>
        <w:t>свалки;</w:t>
      </w:r>
    </w:p>
    <w:p w:rsidR="000D7B4C" w:rsidRDefault="000D7B4C" w:rsidP="000D7B4C">
      <w:pPr>
        <w:pStyle w:val="a3"/>
        <w:widowControl/>
        <w:numPr>
          <w:ilvl w:val="0"/>
          <w:numId w:val="4"/>
        </w:numPr>
        <w:autoSpaceDE/>
        <w:autoSpaceDN/>
        <w:adjustRightInd/>
        <w:jc w:val="both"/>
        <w:rPr>
          <w:sz w:val="24"/>
          <w:szCs w:val="24"/>
        </w:rPr>
      </w:pPr>
      <w:r>
        <w:rPr>
          <w:sz w:val="24"/>
          <w:szCs w:val="24"/>
        </w:rPr>
        <w:t>мусорные полигоны;</w:t>
      </w:r>
    </w:p>
    <w:p w:rsidR="000D7B4C" w:rsidRPr="00AD2D38" w:rsidRDefault="000D7B4C" w:rsidP="000D7B4C">
      <w:pPr>
        <w:pStyle w:val="a3"/>
        <w:widowControl/>
        <w:numPr>
          <w:ilvl w:val="0"/>
          <w:numId w:val="4"/>
        </w:numPr>
        <w:autoSpaceDE/>
        <w:autoSpaceDN/>
        <w:adjustRightInd/>
        <w:jc w:val="both"/>
        <w:rPr>
          <w:sz w:val="24"/>
          <w:szCs w:val="24"/>
        </w:rPr>
      </w:pPr>
      <w:r>
        <w:rPr>
          <w:sz w:val="24"/>
          <w:szCs w:val="24"/>
        </w:rPr>
        <w:t>строительные площадки;</w:t>
      </w:r>
    </w:p>
    <w:p w:rsidR="000D7B4C" w:rsidRDefault="000D7B4C" w:rsidP="000D7B4C">
      <w:pPr>
        <w:widowControl/>
        <w:numPr>
          <w:ilvl w:val="0"/>
          <w:numId w:val="4"/>
        </w:numPr>
        <w:autoSpaceDE/>
        <w:autoSpaceDN/>
        <w:adjustRightInd/>
        <w:jc w:val="both"/>
        <w:rPr>
          <w:sz w:val="24"/>
          <w:szCs w:val="24"/>
        </w:rPr>
      </w:pPr>
      <w:r>
        <w:rPr>
          <w:sz w:val="24"/>
          <w:szCs w:val="24"/>
        </w:rPr>
        <w:t>незавершенные строительные объекты;</w:t>
      </w:r>
    </w:p>
    <w:p w:rsidR="000D7B4C" w:rsidRPr="004150FC" w:rsidRDefault="000D7B4C" w:rsidP="000D7B4C">
      <w:pPr>
        <w:widowControl/>
        <w:numPr>
          <w:ilvl w:val="0"/>
          <w:numId w:val="4"/>
        </w:numPr>
        <w:autoSpaceDE/>
        <w:autoSpaceDN/>
        <w:adjustRightInd/>
        <w:jc w:val="both"/>
        <w:rPr>
          <w:sz w:val="24"/>
          <w:szCs w:val="24"/>
        </w:rPr>
      </w:pPr>
      <w:r>
        <w:rPr>
          <w:sz w:val="24"/>
          <w:szCs w:val="24"/>
        </w:rPr>
        <w:t>недостроенные и заброшенные строения;</w:t>
      </w:r>
    </w:p>
    <w:p w:rsidR="000D7B4C" w:rsidRPr="004150FC" w:rsidRDefault="000D7B4C" w:rsidP="000D7B4C">
      <w:pPr>
        <w:widowControl/>
        <w:numPr>
          <w:ilvl w:val="0"/>
          <w:numId w:val="4"/>
        </w:numPr>
        <w:autoSpaceDE/>
        <w:autoSpaceDN/>
        <w:adjustRightInd/>
        <w:jc w:val="both"/>
        <w:rPr>
          <w:sz w:val="24"/>
          <w:szCs w:val="24"/>
        </w:rPr>
      </w:pPr>
      <w:r>
        <w:rPr>
          <w:sz w:val="24"/>
          <w:szCs w:val="24"/>
        </w:rPr>
        <w:t>крыши;</w:t>
      </w:r>
    </w:p>
    <w:p w:rsidR="000D7B4C" w:rsidRPr="004150FC" w:rsidRDefault="000D7B4C" w:rsidP="000D7B4C">
      <w:pPr>
        <w:widowControl/>
        <w:numPr>
          <w:ilvl w:val="0"/>
          <w:numId w:val="4"/>
        </w:numPr>
        <w:autoSpaceDE/>
        <w:autoSpaceDN/>
        <w:adjustRightInd/>
        <w:jc w:val="both"/>
        <w:rPr>
          <w:sz w:val="24"/>
          <w:szCs w:val="24"/>
        </w:rPr>
      </w:pPr>
      <w:r>
        <w:rPr>
          <w:sz w:val="24"/>
          <w:szCs w:val="24"/>
        </w:rPr>
        <w:t>чердаки;</w:t>
      </w:r>
    </w:p>
    <w:p w:rsidR="000D7B4C" w:rsidRPr="004150FC" w:rsidRDefault="000D7B4C" w:rsidP="000D7B4C">
      <w:pPr>
        <w:widowControl/>
        <w:numPr>
          <w:ilvl w:val="0"/>
          <w:numId w:val="4"/>
        </w:numPr>
        <w:autoSpaceDE/>
        <w:autoSpaceDN/>
        <w:adjustRightInd/>
        <w:jc w:val="both"/>
        <w:rPr>
          <w:sz w:val="24"/>
          <w:szCs w:val="24"/>
        </w:rPr>
      </w:pPr>
      <w:r>
        <w:rPr>
          <w:sz w:val="24"/>
          <w:szCs w:val="24"/>
        </w:rPr>
        <w:t>подвалы;</w:t>
      </w:r>
    </w:p>
    <w:p w:rsidR="000D7B4C" w:rsidRPr="004150FC" w:rsidRDefault="000D7B4C" w:rsidP="000D7B4C">
      <w:pPr>
        <w:widowControl/>
        <w:numPr>
          <w:ilvl w:val="0"/>
          <w:numId w:val="4"/>
        </w:numPr>
        <w:autoSpaceDE/>
        <w:autoSpaceDN/>
        <w:adjustRightInd/>
        <w:jc w:val="both"/>
        <w:rPr>
          <w:sz w:val="24"/>
          <w:szCs w:val="24"/>
        </w:rPr>
      </w:pPr>
      <w:r w:rsidRPr="004150FC">
        <w:rPr>
          <w:sz w:val="24"/>
          <w:szCs w:val="24"/>
        </w:rPr>
        <w:t>лифтовые и иные шахты</w:t>
      </w:r>
      <w:r>
        <w:rPr>
          <w:sz w:val="24"/>
          <w:szCs w:val="24"/>
        </w:rPr>
        <w:t>;</w:t>
      </w:r>
    </w:p>
    <w:p w:rsidR="000D7B4C" w:rsidRPr="00AD2D38" w:rsidRDefault="000D7B4C" w:rsidP="000D7B4C">
      <w:pPr>
        <w:widowControl/>
        <w:numPr>
          <w:ilvl w:val="0"/>
          <w:numId w:val="4"/>
        </w:numPr>
        <w:autoSpaceDE/>
        <w:autoSpaceDN/>
        <w:adjustRightInd/>
        <w:jc w:val="both"/>
        <w:rPr>
          <w:sz w:val="24"/>
          <w:szCs w:val="24"/>
        </w:rPr>
      </w:pPr>
      <w:r w:rsidRPr="004150FC">
        <w:rPr>
          <w:sz w:val="24"/>
          <w:szCs w:val="24"/>
        </w:rPr>
        <w:t>помещения</w:t>
      </w:r>
      <w:r>
        <w:rPr>
          <w:sz w:val="24"/>
          <w:szCs w:val="24"/>
        </w:rPr>
        <w:t xml:space="preserve"> котельных и водонапорных башен.</w:t>
      </w:r>
    </w:p>
    <w:p w:rsidR="000D7B4C" w:rsidRPr="004150FC" w:rsidRDefault="000D7B4C" w:rsidP="000D7B4C">
      <w:pPr>
        <w:ind w:left="360"/>
        <w:jc w:val="both"/>
        <w:rPr>
          <w:sz w:val="24"/>
          <w:szCs w:val="24"/>
        </w:rPr>
      </w:pPr>
    </w:p>
    <w:p w:rsidR="000D7B4C" w:rsidRPr="004150FC" w:rsidRDefault="000D7B4C" w:rsidP="000D7B4C">
      <w:pPr>
        <w:ind w:left="360"/>
        <w:jc w:val="both"/>
        <w:rPr>
          <w:sz w:val="24"/>
          <w:szCs w:val="24"/>
        </w:rPr>
      </w:pPr>
    </w:p>
    <w:p w:rsidR="000D7B4C" w:rsidRPr="004150FC" w:rsidRDefault="000D7B4C" w:rsidP="000D7B4C">
      <w:pPr>
        <w:ind w:left="360"/>
        <w:jc w:val="both"/>
        <w:rPr>
          <w:sz w:val="24"/>
          <w:szCs w:val="24"/>
        </w:rPr>
      </w:pPr>
    </w:p>
    <w:p w:rsidR="000D7B4C" w:rsidRPr="004150FC" w:rsidRDefault="000D7B4C" w:rsidP="000D7B4C">
      <w:pPr>
        <w:ind w:left="360"/>
        <w:jc w:val="both"/>
        <w:rPr>
          <w:sz w:val="24"/>
          <w:szCs w:val="24"/>
        </w:rPr>
      </w:pPr>
    </w:p>
    <w:p w:rsidR="000D7B4C" w:rsidRPr="004150FC" w:rsidRDefault="000D7B4C" w:rsidP="000D7B4C">
      <w:pPr>
        <w:ind w:left="360"/>
        <w:jc w:val="both"/>
        <w:rPr>
          <w:sz w:val="24"/>
          <w:szCs w:val="24"/>
        </w:rPr>
      </w:pPr>
    </w:p>
    <w:p w:rsidR="000D7B4C" w:rsidRPr="004150FC" w:rsidRDefault="000D7B4C" w:rsidP="000D7B4C">
      <w:pPr>
        <w:ind w:left="360"/>
        <w:jc w:val="both"/>
        <w:rPr>
          <w:sz w:val="24"/>
          <w:szCs w:val="24"/>
        </w:rPr>
      </w:pPr>
    </w:p>
    <w:p w:rsidR="000D7B4C" w:rsidRPr="004150FC" w:rsidRDefault="000D7B4C" w:rsidP="000D7B4C">
      <w:pPr>
        <w:ind w:left="360"/>
        <w:jc w:val="both"/>
        <w:rPr>
          <w:sz w:val="24"/>
          <w:szCs w:val="24"/>
        </w:rPr>
      </w:pPr>
    </w:p>
    <w:p w:rsidR="000D7B4C" w:rsidRPr="004150FC" w:rsidRDefault="000D7B4C" w:rsidP="000D7B4C">
      <w:pPr>
        <w:ind w:left="360"/>
        <w:jc w:val="both"/>
        <w:rPr>
          <w:sz w:val="24"/>
          <w:szCs w:val="24"/>
        </w:rPr>
      </w:pPr>
    </w:p>
    <w:p w:rsidR="000D7B4C" w:rsidRPr="004150FC" w:rsidRDefault="000D7B4C" w:rsidP="000D7B4C">
      <w:pPr>
        <w:ind w:left="360"/>
        <w:jc w:val="both"/>
        <w:rPr>
          <w:sz w:val="24"/>
          <w:szCs w:val="24"/>
        </w:rPr>
      </w:pPr>
    </w:p>
    <w:p w:rsidR="000D7B4C" w:rsidRPr="004150FC" w:rsidRDefault="000D7B4C" w:rsidP="000D7B4C">
      <w:pPr>
        <w:ind w:left="360"/>
        <w:jc w:val="both"/>
        <w:rPr>
          <w:sz w:val="24"/>
          <w:szCs w:val="24"/>
        </w:rPr>
      </w:pPr>
    </w:p>
    <w:p w:rsidR="000D7B4C" w:rsidRPr="004150FC" w:rsidRDefault="000D7B4C" w:rsidP="000D7B4C">
      <w:pPr>
        <w:ind w:left="360"/>
        <w:jc w:val="both"/>
        <w:rPr>
          <w:sz w:val="24"/>
          <w:szCs w:val="24"/>
        </w:rPr>
      </w:pPr>
    </w:p>
    <w:p w:rsidR="000D7B4C" w:rsidRPr="004150FC" w:rsidRDefault="000D7B4C" w:rsidP="000D7B4C">
      <w:pPr>
        <w:ind w:left="360"/>
        <w:jc w:val="both"/>
        <w:rPr>
          <w:sz w:val="24"/>
          <w:szCs w:val="24"/>
        </w:rPr>
      </w:pPr>
    </w:p>
    <w:p w:rsidR="000D7B4C" w:rsidRPr="004150FC" w:rsidRDefault="000D7B4C" w:rsidP="000D7B4C">
      <w:pPr>
        <w:ind w:left="360"/>
        <w:jc w:val="both"/>
        <w:rPr>
          <w:sz w:val="24"/>
          <w:szCs w:val="24"/>
        </w:rPr>
      </w:pPr>
    </w:p>
    <w:p w:rsidR="000D7B4C" w:rsidRPr="004150FC" w:rsidRDefault="000D7B4C" w:rsidP="000D7B4C">
      <w:pPr>
        <w:ind w:left="360"/>
        <w:jc w:val="both"/>
        <w:rPr>
          <w:sz w:val="24"/>
          <w:szCs w:val="24"/>
        </w:rPr>
      </w:pPr>
    </w:p>
    <w:p w:rsidR="000D7B4C" w:rsidRPr="004150FC" w:rsidRDefault="000D7B4C" w:rsidP="000D7B4C">
      <w:pPr>
        <w:jc w:val="both"/>
        <w:rPr>
          <w:sz w:val="24"/>
          <w:szCs w:val="24"/>
        </w:rPr>
      </w:pPr>
    </w:p>
    <w:p w:rsidR="000D7B4C" w:rsidRPr="004150FC" w:rsidRDefault="000D7B4C" w:rsidP="000D7B4C">
      <w:pPr>
        <w:jc w:val="both"/>
        <w:rPr>
          <w:sz w:val="24"/>
          <w:szCs w:val="24"/>
        </w:rPr>
      </w:pPr>
    </w:p>
    <w:p w:rsidR="000D7B4C" w:rsidRPr="004150FC" w:rsidRDefault="000D7B4C" w:rsidP="000D7B4C">
      <w:pPr>
        <w:ind w:left="360"/>
        <w:jc w:val="both"/>
        <w:rPr>
          <w:sz w:val="24"/>
          <w:szCs w:val="24"/>
        </w:rPr>
      </w:pPr>
    </w:p>
    <w:p w:rsidR="000D7B4C" w:rsidRPr="004150FC" w:rsidRDefault="000D7B4C" w:rsidP="000D7B4C">
      <w:pPr>
        <w:ind w:left="360"/>
        <w:jc w:val="right"/>
        <w:rPr>
          <w:sz w:val="24"/>
          <w:szCs w:val="24"/>
        </w:rPr>
      </w:pPr>
    </w:p>
    <w:p w:rsidR="000D7B4C" w:rsidRPr="004150FC" w:rsidRDefault="000D7B4C" w:rsidP="000D7B4C">
      <w:pPr>
        <w:ind w:left="360"/>
        <w:jc w:val="right"/>
        <w:rPr>
          <w:sz w:val="24"/>
          <w:szCs w:val="24"/>
        </w:rPr>
      </w:pPr>
    </w:p>
    <w:p w:rsidR="000D7B4C" w:rsidRPr="004150FC" w:rsidRDefault="000D7B4C" w:rsidP="000D7B4C">
      <w:pPr>
        <w:ind w:left="360"/>
        <w:jc w:val="right"/>
        <w:rPr>
          <w:sz w:val="24"/>
          <w:szCs w:val="24"/>
        </w:rPr>
      </w:pPr>
    </w:p>
    <w:p w:rsidR="000D7B4C" w:rsidRDefault="000D7B4C" w:rsidP="000D7B4C">
      <w:pPr>
        <w:rPr>
          <w:sz w:val="24"/>
          <w:szCs w:val="24"/>
        </w:rPr>
      </w:pPr>
    </w:p>
    <w:p w:rsidR="000D7B4C" w:rsidRDefault="000D7B4C" w:rsidP="000D7B4C">
      <w:pPr>
        <w:rPr>
          <w:sz w:val="24"/>
          <w:szCs w:val="24"/>
        </w:rPr>
      </w:pPr>
    </w:p>
    <w:p w:rsidR="000D7B4C" w:rsidRDefault="000D7B4C" w:rsidP="000D7B4C">
      <w:pPr>
        <w:ind w:left="360"/>
        <w:jc w:val="right"/>
        <w:rPr>
          <w:sz w:val="24"/>
          <w:szCs w:val="24"/>
        </w:rPr>
      </w:pPr>
    </w:p>
    <w:p w:rsidR="00E125A5" w:rsidRDefault="00E125A5" w:rsidP="000D7B4C">
      <w:pPr>
        <w:ind w:left="360"/>
        <w:jc w:val="right"/>
        <w:rPr>
          <w:sz w:val="24"/>
          <w:szCs w:val="24"/>
        </w:rPr>
      </w:pPr>
    </w:p>
    <w:p w:rsidR="000D7B4C" w:rsidRPr="004150FC" w:rsidRDefault="000D7B4C" w:rsidP="000D7B4C">
      <w:pPr>
        <w:ind w:left="360"/>
        <w:jc w:val="right"/>
        <w:rPr>
          <w:sz w:val="24"/>
          <w:szCs w:val="24"/>
        </w:rPr>
      </w:pPr>
      <w:r w:rsidRPr="004150FC">
        <w:rPr>
          <w:sz w:val="24"/>
          <w:szCs w:val="24"/>
        </w:rPr>
        <w:lastRenderedPageBreak/>
        <w:t xml:space="preserve">Приложение </w:t>
      </w:r>
      <w:r>
        <w:rPr>
          <w:sz w:val="24"/>
          <w:szCs w:val="24"/>
        </w:rPr>
        <w:t xml:space="preserve">№ </w:t>
      </w:r>
      <w:r w:rsidRPr="004150FC">
        <w:rPr>
          <w:sz w:val="24"/>
          <w:szCs w:val="24"/>
        </w:rPr>
        <w:t>2 к решению</w:t>
      </w:r>
    </w:p>
    <w:p w:rsidR="000D7B4C" w:rsidRDefault="000D7B4C" w:rsidP="000D7B4C">
      <w:pPr>
        <w:ind w:left="360"/>
        <w:jc w:val="right"/>
        <w:rPr>
          <w:sz w:val="24"/>
          <w:szCs w:val="24"/>
        </w:rPr>
      </w:pPr>
      <w:r w:rsidRPr="004150FC">
        <w:rPr>
          <w:sz w:val="24"/>
          <w:szCs w:val="24"/>
        </w:rPr>
        <w:t xml:space="preserve">Думы </w:t>
      </w:r>
      <w:r>
        <w:rPr>
          <w:sz w:val="24"/>
          <w:szCs w:val="24"/>
        </w:rPr>
        <w:t>муниципального образования</w:t>
      </w:r>
    </w:p>
    <w:p w:rsidR="000D7B4C" w:rsidRPr="004150FC" w:rsidRDefault="000D7B4C" w:rsidP="000D7B4C">
      <w:pPr>
        <w:ind w:left="360"/>
        <w:jc w:val="right"/>
        <w:rPr>
          <w:sz w:val="24"/>
          <w:szCs w:val="24"/>
        </w:rPr>
      </w:pPr>
      <w:r w:rsidRPr="004150FC">
        <w:rPr>
          <w:sz w:val="24"/>
          <w:szCs w:val="24"/>
        </w:rPr>
        <w:t xml:space="preserve"> «</w:t>
      </w:r>
      <w:proofErr w:type="spellStart"/>
      <w:r w:rsidRPr="004150FC">
        <w:rPr>
          <w:sz w:val="24"/>
          <w:szCs w:val="24"/>
        </w:rPr>
        <w:t>Баяндаевский</w:t>
      </w:r>
      <w:proofErr w:type="spellEnd"/>
      <w:r w:rsidRPr="004150FC">
        <w:rPr>
          <w:sz w:val="24"/>
          <w:szCs w:val="24"/>
        </w:rPr>
        <w:t xml:space="preserve"> район»</w:t>
      </w:r>
    </w:p>
    <w:p w:rsidR="000D7B4C" w:rsidRPr="004150FC" w:rsidRDefault="00E125A5" w:rsidP="000D7B4C">
      <w:pPr>
        <w:jc w:val="right"/>
        <w:rPr>
          <w:sz w:val="24"/>
          <w:szCs w:val="24"/>
        </w:rPr>
      </w:pPr>
      <w:r w:rsidRPr="004150FC">
        <w:rPr>
          <w:sz w:val="24"/>
          <w:szCs w:val="24"/>
        </w:rPr>
        <w:t>от «</w:t>
      </w:r>
      <w:r>
        <w:rPr>
          <w:sz w:val="24"/>
          <w:szCs w:val="24"/>
        </w:rPr>
        <w:t>18</w:t>
      </w:r>
      <w:r w:rsidRPr="004150FC">
        <w:rPr>
          <w:sz w:val="24"/>
          <w:szCs w:val="24"/>
        </w:rPr>
        <w:t xml:space="preserve">» </w:t>
      </w:r>
      <w:r>
        <w:rPr>
          <w:sz w:val="24"/>
          <w:szCs w:val="24"/>
        </w:rPr>
        <w:t>июня</w:t>
      </w:r>
      <w:r w:rsidRPr="004150FC">
        <w:rPr>
          <w:sz w:val="24"/>
          <w:szCs w:val="24"/>
        </w:rPr>
        <w:t xml:space="preserve"> 201</w:t>
      </w:r>
      <w:r>
        <w:rPr>
          <w:sz w:val="24"/>
          <w:szCs w:val="24"/>
        </w:rPr>
        <w:t>4</w:t>
      </w:r>
      <w:r w:rsidRPr="004150FC">
        <w:rPr>
          <w:sz w:val="24"/>
          <w:szCs w:val="24"/>
        </w:rPr>
        <w:t xml:space="preserve"> года  № </w:t>
      </w:r>
      <w:r>
        <w:rPr>
          <w:sz w:val="24"/>
          <w:szCs w:val="24"/>
        </w:rPr>
        <w:t>48/4</w:t>
      </w:r>
    </w:p>
    <w:p w:rsidR="000D7B4C" w:rsidRPr="004150FC" w:rsidRDefault="000D7B4C" w:rsidP="000D7B4C">
      <w:pPr>
        <w:jc w:val="both"/>
        <w:rPr>
          <w:sz w:val="24"/>
          <w:szCs w:val="24"/>
        </w:rPr>
      </w:pPr>
    </w:p>
    <w:p w:rsidR="000D7B4C" w:rsidRPr="004150FC" w:rsidRDefault="000D7B4C" w:rsidP="000D7B4C">
      <w:pPr>
        <w:jc w:val="both"/>
        <w:rPr>
          <w:sz w:val="24"/>
          <w:szCs w:val="24"/>
        </w:rPr>
      </w:pPr>
    </w:p>
    <w:p w:rsidR="000D7B4C" w:rsidRPr="004150FC" w:rsidRDefault="000D7B4C" w:rsidP="000D7B4C">
      <w:pPr>
        <w:jc w:val="center"/>
        <w:rPr>
          <w:b/>
          <w:sz w:val="24"/>
          <w:szCs w:val="24"/>
        </w:rPr>
      </w:pPr>
      <w:r w:rsidRPr="004150FC">
        <w:rPr>
          <w:b/>
          <w:sz w:val="24"/>
          <w:szCs w:val="24"/>
        </w:rPr>
        <w:t xml:space="preserve">ПЕРЕЧЕНЬ МЕСТ, </w:t>
      </w:r>
    </w:p>
    <w:p w:rsidR="000D7B4C" w:rsidRPr="004150FC" w:rsidRDefault="000D7B4C" w:rsidP="000D7B4C">
      <w:pPr>
        <w:jc w:val="center"/>
        <w:rPr>
          <w:b/>
          <w:sz w:val="24"/>
          <w:szCs w:val="24"/>
        </w:rPr>
      </w:pPr>
      <w:r w:rsidRPr="004150FC">
        <w:rPr>
          <w:b/>
          <w:sz w:val="24"/>
          <w:szCs w:val="24"/>
        </w:rPr>
        <w:t xml:space="preserve">ЗАПРЕЩЕННЫХ ДЛЯ ПОСЕЩЕНИЯ </w:t>
      </w:r>
      <w:r>
        <w:rPr>
          <w:b/>
          <w:sz w:val="24"/>
          <w:szCs w:val="24"/>
        </w:rPr>
        <w:t>ДЕТЬМИ</w:t>
      </w:r>
      <w:r w:rsidRPr="004150FC">
        <w:rPr>
          <w:b/>
          <w:sz w:val="24"/>
          <w:szCs w:val="24"/>
        </w:rPr>
        <w:t xml:space="preserve"> В НОЧНОЕ ВРЕМЯ БЕЗ СОПРОВОЖДЕНИЯ РОДИТЕЛЕЙ (ЛИЦ, ИХ ЗАМЕНЯЮЩИХ) ИЛИ ЛИЦ, ОСУЩЕСТВЛЯЮЩИХ МЕРОПРИЯТИЯ С УЧАСТИЕМ ДЕТЕЙ</w:t>
      </w:r>
      <w:r>
        <w:rPr>
          <w:b/>
          <w:sz w:val="24"/>
          <w:szCs w:val="24"/>
        </w:rPr>
        <w:t>,</w:t>
      </w:r>
      <w:r w:rsidRPr="004150FC">
        <w:rPr>
          <w:b/>
          <w:sz w:val="24"/>
          <w:szCs w:val="24"/>
        </w:rPr>
        <w:t xml:space="preserve">  </w:t>
      </w:r>
      <w:proofErr w:type="gramStart"/>
      <w:r w:rsidRPr="004150FC">
        <w:rPr>
          <w:b/>
          <w:sz w:val="24"/>
          <w:szCs w:val="24"/>
        </w:rPr>
        <w:t>НА</w:t>
      </w:r>
      <w:proofErr w:type="gramEnd"/>
      <w:r w:rsidRPr="004150FC">
        <w:rPr>
          <w:b/>
          <w:sz w:val="24"/>
          <w:szCs w:val="24"/>
        </w:rPr>
        <w:t xml:space="preserve"> </w:t>
      </w:r>
    </w:p>
    <w:p w:rsidR="000D7B4C" w:rsidRPr="004150FC" w:rsidRDefault="000D7B4C" w:rsidP="000D7B4C">
      <w:pPr>
        <w:jc w:val="center"/>
        <w:rPr>
          <w:b/>
          <w:sz w:val="24"/>
          <w:szCs w:val="24"/>
        </w:rPr>
      </w:pPr>
      <w:r w:rsidRPr="004150FC">
        <w:rPr>
          <w:b/>
          <w:sz w:val="24"/>
          <w:szCs w:val="24"/>
        </w:rPr>
        <w:t xml:space="preserve">ТЕРРИТОРИИ МУНИЦИПАЛЬНОГО ОБРАЗОВАНИЯ </w:t>
      </w:r>
    </w:p>
    <w:p w:rsidR="000D7B4C" w:rsidRPr="004150FC" w:rsidRDefault="000D7B4C" w:rsidP="000D7B4C">
      <w:pPr>
        <w:jc w:val="center"/>
        <w:rPr>
          <w:b/>
          <w:sz w:val="24"/>
          <w:szCs w:val="24"/>
        </w:rPr>
      </w:pPr>
      <w:r w:rsidRPr="004150FC">
        <w:rPr>
          <w:b/>
          <w:sz w:val="24"/>
          <w:szCs w:val="24"/>
        </w:rPr>
        <w:t>«БАЯНДАЕВСКИЙ РАЙОН»:</w:t>
      </w:r>
    </w:p>
    <w:p w:rsidR="000D7B4C" w:rsidRDefault="000D7B4C" w:rsidP="000D7B4C">
      <w:pPr>
        <w:jc w:val="center"/>
        <w:rPr>
          <w:sz w:val="24"/>
          <w:szCs w:val="24"/>
        </w:rPr>
      </w:pPr>
    </w:p>
    <w:p w:rsidR="000D7B4C" w:rsidRDefault="000D7B4C" w:rsidP="000D7B4C">
      <w:pPr>
        <w:pStyle w:val="a3"/>
        <w:numPr>
          <w:ilvl w:val="0"/>
          <w:numId w:val="3"/>
        </w:numPr>
        <w:tabs>
          <w:tab w:val="clear" w:pos="900"/>
          <w:tab w:val="num" w:pos="0"/>
        </w:tabs>
        <w:ind w:left="0" w:firstLine="540"/>
        <w:jc w:val="both"/>
        <w:rPr>
          <w:sz w:val="24"/>
          <w:szCs w:val="24"/>
        </w:rPr>
      </w:pPr>
      <w:proofErr w:type="gramStart"/>
      <w:r>
        <w:rPr>
          <w:sz w:val="24"/>
          <w:szCs w:val="24"/>
        </w:rPr>
        <w:t>Общественные места, в том числе улицы, стадионы, парки, скверы, транспортные средства общего пользования, автомобильные дороги, остановочные пункты,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w:t>
      </w:r>
      <w:proofErr w:type="gramEnd"/>
      <w:r>
        <w:rPr>
          <w:sz w:val="24"/>
          <w:szCs w:val="24"/>
        </w:rPr>
        <w:t xml:space="preserve"> напитков, изготавливаемых на его основе; </w:t>
      </w:r>
    </w:p>
    <w:p w:rsidR="000D7B4C" w:rsidRPr="00904BA5" w:rsidRDefault="000D7B4C" w:rsidP="000D7B4C">
      <w:pPr>
        <w:pStyle w:val="a3"/>
        <w:numPr>
          <w:ilvl w:val="0"/>
          <w:numId w:val="3"/>
        </w:numPr>
        <w:tabs>
          <w:tab w:val="clear" w:pos="900"/>
          <w:tab w:val="num" w:pos="0"/>
        </w:tabs>
        <w:ind w:left="0" w:firstLine="540"/>
        <w:jc w:val="both"/>
        <w:rPr>
          <w:sz w:val="24"/>
          <w:szCs w:val="24"/>
        </w:rPr>
      </w:pPr>
      <w:r>
        <w:rPr>
          <w:sz w:val="24"/>
          <w:szCs w:val="24"/>
        </w:rPr>
        <w:t>Иные общественные места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 в том числе:</w:t>
      </w:r>
    </w:p>
    <w:p w:rsidR="000D7B4C" w:rsidRPr="00904BA5" w:rsidRDefault="000D7B4C" w:rsidP="000D7B4C">
      <w:pPr>
        <w:pStyle w:val="a3"/>
        <w:widowControl/>
        <w:numPr>
          <w:ilvl w:val="0"/>
          <w:numId w:val="5"/>
        </w:numPr>
        <w:autoSpaceDE/>
        <w:autoSpaceDN/>
        <w:adjustRightInd/>
        <w:jc w:val="both"/>
        <w:rPr>
          <w:sz w:val="24"/>
          <w:szCs w:val="24"/>
        </w:rPr>
      </w:pPr>
      <w:r>
        <w:rPr>
          <w:sz w:val="24"/>
          <w:szCs w:val="24"/>
        </w:rPr>
        <w:t>лесные массивы;</w:t>
      </w:r>
    </w:p>
    <w:p w:rsidR="000D7B4C" w:rsidRPr="00904BA5" w:rsidRDefault="000D7B4C" w:rsidP="000D7B4C">
      <w:pPr>
        <w:pStyle w:val="a3"/>
        <w:widowControl/>
        <w:numPr>
          <w:ilvl w:val="0"/>
          <w:numId w:val="5"/>
        </w:numPr>
        <w:autoSpaceDE/>
        <w:autoSpaceDN/>
        <w:adjustRightInd/>
        <w:jc w:val="both"/>
        <w:rPr>
          <w:sz w:val="24"/>
          <w:szCs w:val="24"/>
        </w:rPr>
      </w:pPr>
      <w:r w:rsidRPr="00904BA5">
        <w:rPr>
          <w:sz w:val="24"/>
          <w:szCs w:val="24"/>
        </w:rPr>
        <w:t>сельскохозяйственны</w:t>
      </w:r>
      <w:r>
        <w:rPr>
          <w:sz w:val="24"/>
          <w:szCs w:val="24"/>
        </w:rPr>
        <w:t>е угодья (поля, луга, пастбища);</w:t>
      </w:r>
    </w:p>
    <w:p w:rsidR="000D7B4C" w:rsidRDefault="000D7B4C" w:rsidP="000D7B4C">
      <w:pPr>
        <w:widowControl/>
        <w:numPr>
          <w:ilvl w:val="0"/>
          <w:numId w:val="5"/>
        </w:numPr>
        <w:autoSpaceDE/>
        <w:autoSpaceDN/>
        <w:adjustRightInd/>
        <w:jc w:val="both"/>
        <w:rPr>
          <w:sz w:val="24"/>
          <w:szCs w:val="24"/>
        </w:rPr>
      </w:pPr>
      <w:r w:rsidRPr="004150FC">
        <w:rPr>
          <w:sz w:val="24"/>
          <w:szCs w:val="24"/>
        </w:rPr>
        <w:t>территории, прилега</w:t>
      </w:r>
      <w:r>
        <w:rPr>
          <w:sz w:val="24"/>
          <w:szCs w:val="24"/>
        </w:rPr>
        <w:t>ющие к плотинам, рекам и озерам;</w:t>
      </w:r>
    </w:p>
    <w:p w:rsidR="000D7B4C" w:rsidRDefault="000D7B4C" w:rsidP="000D7B4C">
      <w:pPr>
        <w:widowControl/>
        <w:numPr>
          <w:ilvl w:val="0"/>
          <w:numId w:val="5"/>
        </w:numPr>
        <w:autoSpaceDE/>
        <w:autoSpaceDN/>
        <w:adjustRightInd/>
        <w:jc w:val="both"/>
        <w:rPr>
          <w:sz w:val="24"/>
          <w:szCs w:val="24"/>
        </w:rPr>
      </w:pPr>
      <w:r>
        <w:rPr>
          <w:sz w:val="24"/>
          <w:szCs w:val="24"/>
        </w:rPr>
        <w:t>территории и помещения автозаправочных станций;</w:t>
      </w:r>
    </w:p>
    <w:p w:rsidR="000D7B4C" w:rsidRDefault="000D7B4C" w:rsidP="000D7B4C">
      <w:pPr>
        <w:widowControl/>
        <w:numPr>
          <w:ilvl w:val="0"/>
          <w:numId w:val="5"/>
        </w:numPr>
        <w:autoSpaceDE/>
        <w:autoSpaceDN/>
        <w:adjustRightInd/>
        <w:jc w:val="both"/>
        <w:rPr>
          <w:sz w:val="24"/>
          <w:szCs w:val="24"/>
        </w:rPr>
      </w:pPr>
      <w:r>
        <w:rPr>
          <w:sz w:val="24"/>
          <w:szCs w:val="24"/>
        </w:rPr>
        <w:t>территории, прилегающие к жилым домам, в том числе детские площадки и спортивные сооружения;</w:t>
      </w:r>
    </w:p>
    <w:p w:rsidR="000D7B4C" w:rsidRPr="004150FC" w:rsidRDefault="000D7B4C" w:rsidP="000D7B4C">
      <w:pPr>
        <w:widowControl/>
        <w:numPr>
          <w:ilvl w:val="0"/>
          <w:numId w:val="5"/>
        </w:numPr>
        <w:autoSpaceDE/>
        <w:autoSpaceDN/>
        <w:adjustRightInd/>
        <w:jc w:val="both"/>
        <w:rPr>
          <w:sz w:val="24"/>
          <w:szCs w:val="24"/>
        </w:rPr>
      </w:pPr>
      <w:r>
        <w:rPr>
          <w:sz w:val="24"/>
          <w:szCs w:val="24"/>
        </w:rPr>
        <w:t>кладбища;</w:t>
      </w:r>
    </w:p>
    <w:p w:rsidR="000D7B4C" w:rsidRDefault="000D7B4C" w:rsidP="000D7B4C">
      <w:pPr>
        <w:widowControl/>
        <w:numPr>
          <w:ilvl w:val="0"/>
          <w:numId w:val="5"/>
        </w:numPr>
        <w:autoSpaceDE/>
        <w:autoSpaceDN/>
        <w:adjustRightInd/>
        <w:jc w:val="both"/>
        <w:rPr>
          <w:sz w:val="24"/>
          <w:szCs w:val="24"/>
        </w:rPr>
      </w:pPr>
      <w:r>
        <w:rPr>
          <w:sz w:val="24"/>
          <w:szCs w:val="24"/>
        </w:rPr>
        <w:t>территории образовательных организаций, детских и спортивных площадок;</w:t>
      </w:r>
    </w:p>
    <w:p w:rsidR="000D7B4C" w:rsidRDefault="000D7B4C" w:rsidP="000D7B4C">
      <w:pPr>
        <w:widowControl/>
        <w:numPr>
          <w:ilvl w:val="0"/>
          <w:numId w:val="5"/>
        </w:numPr>
        <w:autoSpaceDE/>
        <w:autoSpaceDN/>
        <w:adjustRightInd/>
        <w:jc w:val="both"/>
        <w:rPr>
          <w:sz w:val="24"/>
          <w:szCs w:val="24"/>
        </w:rPr>
      </w:pPr>
      <w:r>
        <w:rPr>
          <w:sz w:val="24"/>
          <w:szCs w:val="24"/>
        </w:rPr>
        <w:t>территории учреждений здравоохранения;</w:t>
      </w:r>
    </w:p>
    <w:p w:rsidR="000D7B4C" w:rsidRDefault="000D7B4C" w:rsidP="000D7B4C">
      <w:pPr>
        <w:widowControl/>
        <w:numPr>
          <w:ilvl w:val="0"/>
          <w:numId w:val="5"/>
        </w:numPr>
        <w:autoSpaceDE/>
        <w:autoSpaceDN/>
        <w:adjustRightInd/>
        <w:jc w:val="both"/>
        <w:rPr>
          <w:sz w:val="24"/>
          <w:szCs w:val="24"/>
        </w:rPr>
      </w:pPr>
      <w:r>
        <w:rPr>
          <w:sz w:val="24"/>
          <w:szCs w:val="24"/>
        </w:rPr>
        <w:t>территории учреждений культуры.</w:t>
      </w:r>
    </w:p>
    <w:p w:rsidR="000D7B4C" w:rsidRDefault="000D7B4C" w:rsidP="000D7B4C">
      <w:pPr>
        <w:widowControl/>
        <w:autoSpaceDE/>
        <w:autoSpaceDN/>
        <w:adjustRightInd/>
        <w:jc w:val="both"/>
        <w:rPr>
          <w:sz w:val="24"/>
          <w:szCs w:val="24"/>
        </w:rPr>
      </w:pPr>
    </w:p>
    <w:p w:rsidR="000D7B4C" w:rsidRDefault="000D7B4C" w:rsidP="000D7B4C">
      <w:pPr>
        <w:widowControl/>
        <w:autoSpaceDE/>
        <w:autoSpaceDN/>
        <w:adjustRightInd/>
        <w:jc w:val="both"/>
        <w:rPr>
          <w:sz w:val="24"/>
          <w:szCs w:val="24"/>
        </w:rPr>
      </w:pPr>
    </w:p>
    <w:p w:rsidR="000D7B4C" w:rsidRDefault="000D7B4C" w:rsidP="000D7B4C">
      <w:pPr>
        <w:widowControl/>
        <w:autoSpaceDE/>
        <w:autoSpaceDN/>
        <w:adjustRightInd/>
        <w:jc w:val="both"/>
        <w:rPr>
          <w:sz w:val="24"/>
          <w:szCs w:val="24"/>
        </w:rPr>
      </w:pPr>
    </w:p>
    <w:p w:rsidR="000D7B4C" w:rsidRPr="004150FC" w:rsidRDefault="000D7B4C" w:rsidP="000D7B4C">
      <w:pPr>
        <w:jc w:val="both"/>
        <w:rPr>
          <w:sz w:val="24"/>
          <w:szCs w:val="24"/>
        </w:rPr>
      </w:pPr>
      <w:r w:rsidRPr="004150FC">
        <w:rPr>
          <w:b/>
          <w:sz w:val="24"/>
          <w:szCs w:val="24"/>
        </w:rPr>
        <w:t>Примечание</w:t>
      </w:r>
      <w:r>
        <w:rPr>
          <w:sz w:val="24"/>
          <w:szCs w:val="24"/>
        </w:rPr>
        <w:t>:</w:t>
      </w:r>
      <w:r w:rsidRPr="004150FC">
        <w:rPr>
          <w:sz w:val="24"/>
          <w:szCs w:val="24"/>
        </w:rPr>
        <w:t xml:space="preserve"> Ночное время </w:t>
      </w:r>
      <w:r>
        <w:rPr>
          <w:sz w:val="24"/>
          <w:szCs w:val="24"/>
        </w:rPr>
        <w:t xml:space="preserve">- </w:t>
      </w:r>
      <w:r w:rsidRPr="004150FC">
        <w:rPr>
          <w:sz w:val="24"/>
          <w:szCs w:val="24"/>
        </w:rPr>
        <w:t>с 22 до 6 часов местного времени в период с 1 октября по 3</w:t>
      </w:r>
      <w:r>
        <w:rPr>
          <w:sz w:val="24"/>
          <w:szCs w:val="24"/>
        </w:rPr>
        <w:t xml:space="preserve">1 марта; </w:t>
      </w:r>
      <w:r w:rsidRPr="004150FC">
        <w:rPr>
          <w:sz w:val="24"/>
          <w:szCs w:val="24"/>
        </w:rPr>
        <w:t xml:space="preserve">с 23 до 6 часов местного времени в период с 1 апреля </w:t>
      </w:r>
      <w:proofErr w:type="gramStart"/>
      <w:r w:rsidRPr="004150FC">
        <w:rPr>
          <w:sz w:val="24"/>
          <w:szCs w:val="24"/>
        </w:rPr>
        <w:t>по</w:t>
      </w:r>
      <w:proofErr w:type="gramEnd"/>
      <w:r w:rsidRPr="004150FC">
        <w:rPr>
          <w:sz w:val="24"/>
          <w:szCs w:val="24"/>
        </w:rPr>
        <w:t xml:space="preserve"> 30 сентября.</w:t>
      </w:r>
    </w:p>
    <w:p w:rsidR="000D7B4C" w:rsidRDefault="000D7B4C" w:rsidP="000D7B4C">
      <w:pPr>
        <w:widowControl/>
        <w:autoSpaceDE/>
        <w:autoSpaceDN/>
        <w:adjustRightInd/>
        <w:jc w:val="both"/>
        <w:rPr>
          <w:sz w:val="24"/>
          <w:szCs w:val="24"/>
        </w:rPr>
      </w:pPr>
    </w:p>
    <w:p w:rsidR="000D7B4C" w:rsidRDefault="000D7B4C" w:rsidP="000D7B4C">
      <w:pPr>
        <w:widowControl/>
        <w:autoSpaceDE/>
        <w:autoSpaceDN/>
        <w:adjustRightInd/>
        <w:jc w:val="both"/>
        <w:rPr>
          <w:sz w:val="24"/>
          <w:szCs w:val="24"/>
        </w:rPr>
      </w:pPr>
    </w:p>
    <w:p w:rsidR="000D7B4C" w:rsidRDefault="000D7B4C" w:rsidP="000D7B4C">
      <w:pPr>
        <w:widowControl/>
        <w:autoSpaceDE/>
        <w:autoSpaceDN/>
        <w:adjustRightInd/>
        <w:jc w:val="both"/>
        <w:rPr>
          <w:sz w:val="24"/>
          <w:szCs w:val="24"/>
        </w:rPr>
      </w:pPr>
    </w:p>
    <w:p w:rsidR="000D7B4C" w:rsidRDefault="000D7B4C" w:rsidP="000D7B4C">
      <w:pPr>
        <w:widowControl/>
        <w:autoSpaceDE/>
        <w:autoSpaceDN/>
        <w:adjustRightInd/>
        <w:jc w:val="both"/>
        <w:rPr>
          <w:sz w:val="24"/>
          <w:szCs w:val="24"/>
        </w:rPr>
      </w:pPr>
    </w:p>
    <w:p w:rsidR="000D7B4C" w:rsidRDefault="000D7B4C" w:rsidP="000D7B4C">
      <w:pPr>
        <w:widowControl/>
        <w:autoSpaceDE/>
        <w:autoSpaceDN/>
        <w:adjustRightInd/>
        <w:jc w:val="both"/>
        <w:rPr>
          <w:sz w:val="24"/>
          <w:szCs w:val="24"/>
        </w:rPr>
      </w:pPr>
    </w:p>
    <w:p w:rsidR="000D7B4C" w:rsidRDefault="000D7B4C" w:rsidP="000D7B4C">
      <w:pPr>
        <w:widowControl/>
        <w:autoSpaceDE/>
        <w:autoSpaceDN/>
        <w:adjustRightInd/>
        <w:jc w:val="both"/>
        <w:rPr>
          <w:sz w:val="24"/>
          <w:szCs w:val="24"/>
        </w:rPr>
      </w:pPr>
    </w:p>
    <w:p w:rsidR="007C14A1" w:rsidRDefault="007C14A1"/>
    <w:sectPr w:rsidR="007C14A1" w:rsidSect="007C14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052B0"/>
    <w:multiLevelType w:val="hybridMultilevel"/>
    <w:tmpl w:val="32F447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7C0EA5"/>
    <w:multiLevelType w:val="hybridMultilevel"/>
    <w:tmpl w:val="98707EF2"/>
    <w:lvl w:ilvl="0" w:tplc="55CAAEC6">
      <w:start w:val="1"/>
      <w:numFmt w:val="decimal"/>
      <w:lvlText w:val="%1."/>
      <w:lvlJc w:val="left"/>
      <w:pPr>
        <w:ind w:left="1728"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FB428B"/>
    <w:multiLevelType w:val="hybridMultilevel"/>
    <w:tmpl w:val="F98AB328"/>
    <w:lvl w:ilvl="0" w:tplc="D91EEF5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59043DB3"/>
    <w:multiLevelType w:val="hybridMultilevel"/>
    <w:tmpl w:val="8EC0D5F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72967EE"/>
    <w:multiLevelType w:val="hybridMultilevel"/>
    <w:tmpl w:val="968860EA"/>
    <w:lvl w:ilvl="0" w:tplc="40E858D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7B4C"/>
    <w:rsid w:val="0000182F"/>
    <w:rsid w:val="00003DD8"/>
    <w:rsid w:val="000064AA"/>
    <w:rsid w:val="00022196"/>
    <w:rsid w:val="0002250A"/>
    <w:rsid w:val="00025179"/>
    <w:rsid w:val="00030C2E"/>
    <w:rsid w:val="00032C63"/>
    <w:rsid w:val="00033486"/>
    <w:rsid w:val="000358B5"/>
    <w:rsid w:val="00035FF1"/>
    <w:rsid w:val="0003632E"/>
    <w:rsid w:val="00036937"/>
    <w:rsid w:val="0004023C"/>
    <w:rsid w:val="00040DC8"/>
    <w:rsid w:val="00045DA0"/>
    <w:rsid w:val="00045E25"/>
    <w:rsid w:val="00046028"/>
    <w:rsid w:val="00047DF1"/>
    <w:rsid w:val="000610D3"/>
    <w:rsid w:val="000658C2"/>
    <w:rsid w:val="000661E2"/>
    <w:rsid w:val="0007125E"/>
    <w:rsid w:val="0007142E"/>
    <w:rsid w:val="00071A7C"/>
    <w:rsid w:val="00072936"/>
    <w:rsid w:val="00072B3A"/>
    <w:rsid w:val="0007320B"/>
    <w:rsid w:val="00080A39"/>
    <w:rsid w:val="000827D4"/>
    <w:rsid w:val="000867A9"/>
    <w:rsid w:val="00086FEC"/>
    <w:rsid w:val="000907CE"/>
    <w:rsid w:val="00092264"/>
    <w:rsid w:val="00093653"/>
    <w:rsid w:val="000944CF"/>
    <w:rsid w:val="000A1227"/>
    <w:rsid w:val="000A2ECB"/>
    <w:rsid w:val="000A4282"/>
    <w:rsid w:val="000A75A2"/>
    <w:rsid w:val="000B3F71"/>
    <w:rsid w:val="000B42C4"/>
    <w:rsid w:val="000B5523"/>
    <w:rsid w:val="000B6EAE"/>
    <w:rsid w:val="000C355F"/>
    <w:rsid w:val="000C39EB"/>
    <w:rsid w:val="000C3DF1"/>
    <w:rsid w:val="000C7A50"/>
    <w:rsid w:val="000D1FB8"/>
    <w:rsid w:val="000D6084"/>
    <w:rsid w:val="000D648B"/>
    <w:rsid w:val="000D7B4C"/>
    <w:rsid w:val="000E1644"/>
    <w:rsid w:val="000E2335"/>
    <w:rsid w:val="000E4ACB"/>
    <w:rsid w:val="000F5230"/>
    <w:rsid w:val="00103C33"/>
    <w:rsid w:val="001066FD"/>
    <w:rsid w:val="00111872"/>
    <w:rsid w:val="00111A96"/>
    <w:rsid w:val="00112F2B"/>
    <w:rsid w:val="00121B68"/>
    <w:rsid w:val="00124717"/>
    <w:rsid w:val="00127B28"/>
    <w:rsid w:val="001360B0"/>
    <w:rsid w:val="00140D96"/>
    <w:rsid w:val="0014499A"/>
    <w:rsid w:val="001452A8"/>
    <w:rsid w:val="0014604A"/>
    <w:rsid w:val="001523AE"/>
    <w:rsid w:val="00156A9D"/>
    <w:rsid w:val="00162C47"/>
    <w:rsid w:val="00165457"/>
    <w:rsid w:val="0016685B"/>
    <w:rsid w:val="00170571"/>
    <w:rsid w:val="0017058B"/>
    <w:rsid w:val="00175B7D"/>
    <w:rsid w:val="00175D70"/>
    <w:rsid w:val="001763A2"/>
    <w:rsid w:val="0017656C"/>
    <w:rsid w:val="00177CCB"/>
    <w:rsid w:val="001835E2"/>
    <w:rsid w:val="001860AB"/>
    <w:rsid w:val="00190058"/>
    <w:rsid w:val="00190DA1"/>
    <w:rsid w:val="00195908"/>
    <w:rsid w:val="00195C60"/>
    <w:rsid w:val="0019644A"/>
    <w:rsid w:val="00196702"/>
    <w:rsid w:val="00197EE2"/>
    <w:rsid w:val="001A2287"/>
    <w:rsid w:val="001A2589"/>
    <w:rsid w:val="001A2D74"/>
    <w:rsid w:val="001B156C"/>
    <w:rsid w:val="001B4126"/>
    <w:rsid w:val="001B78C1"/>
    <w:rsid w:val="001C2C63"/>
    <w:rsid w:val="001C58C8"/>
    <w:rsid w:val="001D0FEC"/>
    <w:rsid w:val="001D4CFA"/>
    <w:rsid w:val="001D68DD"/>
    <w:rsid w:val="001E5432"/>
    <w:rsid w:val="001F2B03"/>
    <w:rsid w:val="001F3941"/>
    <w:rsid w:val="001F5A2E"/>
    <w:rsid w:val="00200FCD"/>
    <w:rsid w:val="0020487B"/>
    <w:rsid w:val="00206708"/>
    <w:rsid w:val="00211066"/>
    <w:rsid w:val="00215207"/>
    <w:rsid w:val="002217AF"/>
    <w:rsid w:val="00230106"/>
    <w:rsid w:val="00251A0A"/>
    <w:rsid w:val="00252422"/>
    <w:rsid w:val="00253A6C"/>
    <w:rsid w:val="00254719"/>
    <w:rsid w:val="0026315B"/>
    <w:rsid w:val="002637DA"/>
    <w:rsid w:val="00264A44"/>
    <w:rsid w:val="002706E8"/>
    <w:rsid w:val="0027192B"/>
    <w:rsid w:val="002722CB"/>
    <w:rsid w:val="00274959"/>
    <w:rsid w:val="00274D51"/>
    <w:rsid w:val="00275ED3"/>
    <w:rsid w:val="00280392"/>
    <w:rsid w:val="00284B8A"/>
    <w:rsid w:val="00292CAA"/>
    <w:rsid w:val="002937FF"/>
    <w:rsid w:val="002A30E1"/>
    <w:rsid w:val="002A3F88"/>
    <w:rsid w:val="002A6E62"/>
    <w:rsid w:val="002A76E8"/>
    <w:rsid w:val="002B1C58"/>
    <w:rsid w:val="002B4CE5"/>
    <w:rsid w:val="002B5DB8"/>
    <w:rsid w:val="002B723B"/>
    <w:rsid w:val="002C0A21"/>
    <w:rsid w:val="002C2C6D"/>
    <w:rsid w:val="002C5E48"/>
    <w:rsid w:val="002D1D0B"/>
    <w:rsid w:val="002D2F64"/>
    <w:rsid w:val="002E090B"/>
    <w:rsid w:val="002E0EC3"/>
    <w:rsid w:val="002E37C9"/>
    <w:rsid w:val="002E3885"/>
    <w:rsid w:val="002E577B"/>
    <w:rsid w:val="002F6CC5"/>
    <w:rsid w:val="002F784F"/>
    <w:rsid w:val="00301A31"/>
    <w:rsid w:val="00312961"/>
    <w:rsid w:val="0032291A"/>
    <w:rsid w:val="00323C0E"/>
    <w:rsid w:val="00324803"/>
    <w:rsid w:val="00325C62"/>
    <w:rsid w:val="00325FE1"/>
    <w:rsid w:val="00335C00"/>
    <w:rsid w:val="00335EEC"/>
    <w:rsid w:val="00336859"/>
    <w:rsid w:val="0033765D"/>
    <w:rsid w:val="00345550"/>
    <w:rsid w:val="00346A1C"/>
    <w:rsid w:val="00351839"/>
    <w:rsid w:val="00353F3D"/>
    <w:rsid w:val="00360CC2"/>
    <w:rsid w:val="00360F09"/>
    <w:rsid w:val="003642B5"/>
    <w:rsid w:val="00364D0D"/>
    <w:rsid w:val="00366698"/>
    <w:rsid w:val="00372DC8"/>
    <w:rsid w:val="00386E99"/>
    <w:rsid w:val="00390CCB"/>
    <w:rsid w:val="0039326B"/>
    <w:rsid w:val="00396F8D"/>
    <w:rsid w:val="003A4035"/>
    <w:rsid w:val="003A58A8"/>
    <w:rsid w:val="003A598E"/>
    <w:rsid w:val="003A6DC6"/>
    <w:rsid w:val="003B38FF"/>
    <w:rsid w:val="003B4D56"/>
    <w:rsid w:val="003C0730"/>
    <w:rsid w:val="003C3D6F"/>
    <w:rsid w:val="003C7020"/>
    <w:rsid w:val="003D01E7"/>
    <w:rsid w:val="003D0E95"/>
    <w:rsid w:val="003D67C4"/>
    <w:rsid w:val="003E1A77"/>
    <w:rsid w:val="003E3B3E"/>
    <w:rsid w:val="003E7463"/>
    <w:rsid w:val="003F1A29"/>
    <w:rsid w:val="003F31A8"/>
    <w:rsid w:val="003F6D70"/>
    <w:rsid w:val="00402E68"/>
    <w:rsid w:val="00403D4A"/>
    <w:rsid w:val="00404E78"/>
    <w:rsid w:val="00406C71"/>
    <w:rsid w:val="00410060"/>
    <w:rsid w:val="004125A6"/>
    <w:rsid w:val="00415E40"/>
    <w:rsid w:val="0041727F"/>
    <w:rsid w:val="00417BAF"/>
    <w:rsid w:val="00430509"/>
    <w:rsid w:val="00432303"/>
    <w:rsid w:val="00432FFD"/>
    <w:rsid w:val="00433A82"/>
    <w:rsid w:val="00440A46"/>
    <w:rsid w:val="004417EC"/>
    <w:rsid w:val="004459A5"/>
    <w:rsid w:val="00450DD8"/>
    <w:rsid w:val="004510C6"/>
    <w:rsid w:val="00451B9F"/>
    <w:rsid w:val="00454143"/>
    <w:rsid w:val="00455B0A"/>
    <w:rsid w:val="00460234"/>
    <w:rsid w:val="004620C1"/>
    <w:rsid w:val="0046402F"/>
    <w:rsid w:val="00465AA5"/>
    <w:rsid w:val="00470B70"/>
    <w:rsid w:val="004732CB"/>
    <w:rsid w:val="00473C11"/>
    <w:rsid w:val="00481B02"/>
    <w:rsid w:val="00482F56"/>
    <w:rsid w:val="004848B1"/>
    <w:rsid w:val="00493DF7"/>
    <w:rsid w:val="004951E4"/>
    <w:rsid w:val="00495D09"/>
    <w:rsid w:val="004A3970"/>
    <w:rsid w:val="004B3792"/>
    <w:rsid w:val="004B74ED"/>
    <w:rsid w:val="004B7894"/>
    <w:rsid w:val="004D3B30"/>
    <w:rsid w:val="004E18E9"/>
    <w:rsid w:val="004E4A11"/>
    <w:rsid w:val="004E71EB"/>
    <w:rsid w:val="004F3F2C"/>
    <w:rsid w:val="004F4AF1"/>
    <w:rsid w:val="004F7D29"/>
    <w:rsid w:val="00500AF3"/>
    <w:rsid w:val="00502D4C"/>
    <w:rsid w:val="00503EC9"/>
    <w:rsid w:val="0051185B"/>
    <w:rsid w:val="00516A8F"/>
    <w:rsid w:val="005221E0"/>
    <w:rsid w:val="00524B07"/>
    <w:rsid w:val="00537345"/>
    <w:rsid w:val="005378DF"/>
    <w:rsid w:val="005479D2"/>
    <w:rsid w:val="0055163F"/>
    <w:rsid w:val="00554F8B"/>
    <w:rsid w:val="0056083A"/>
    <w:rsid w:val="00580867"/>
    <w:rsid w:val="00582F9B"/>
    <w:rsid w:val="00583064"/>
    <w:rsid w:val="0058578D"/>
    <w:rsid w:val="005900E5"/>
    <w:rsid w:val="00596547"/>
    <w:rsid w:val="005A04B8"/>
    <w:rsid w:val="005A13FC"/>
    <w:rsid w:val="005A64A1"/>
    <w:rsid w:val="005A7308"/>
    <w:rsid w:val="005B1109"/>
    <w:rsid w:val="005B17C9"/>
    <w:rsid w:val="005B46AA"/>
    <w:rsid w:val="005B48FD"/>
    <w:rsid w:val="005B70C2"/>
    <w:rsid w:val="005C1363"/>
    <w:rsid w:val="005C3365"/>
    <w:rsid w:val="005D1E5C"/>
    <w:rsid w:val="005D3F5E"/>
    <w:rsid w:val="005E1CA2"/>
    <w:rsid w:val="005E45B6"/>
    <w:rsid w:val="005E6ED1"/>
    <w:rsid w:val="005F0E9C"/>
    <w:rsid w:val="005F28E8"/>
    <w:rsid w:val="005F2EFC"/>
    <w:rsid w:val="00610D47"/>
    <w:rsid w:val="0061215B"/>
    <w:rsid w:val="006139B5"/>
    <w:rsid w:val="00615F29"/>
    <w:rsid w:val="0062122B"/>
    <w:rsid w:val="00624590"/>
    <w:rsid w:val="0062671F"/>
    <w:rsid w:val="00631196"/>
    <w:rsid w:val="00634AD0"/>
    <w:rsid w:val="00634B10"/>
    <w:rsid w:val="00652686"/>
    <w:rsid w:val="006621A6"/>
    <w:rsid w:val="00663945"/>
    <w:rsid w:val="00665F1D"/>
    <w:rsid w:val="00683028"/>
    <w:rsid w:val="006854D2"/>
    <w:rsid w:val="006857A1"/>
    <w:rsid w:val="00687132"/>
    <w:rsid w:val="006937BA"/>
    <w:rsid w:val="006A15CD"/>
    <w:rsid w:val="006A2198"/>
    <w:rsid w:val="006A3EE1"/>
    <w:rsid w:val="006A41B7"/>
    <w:rsid w:val="006A435F"/>
    <w:rsid w:val="006A4652"/>
    <w:rsid w:val="006B219E"/>
    <w:rsid w:val="006B5221"/>
    <w:rsid w:val="006C1CCE"/>
    <w:rsid w:val="006C1FCB"/>
    <w:rsid w:val="006C2D47"/>
    <w:rsid w:val="006C2FAF"/>
    <w:rsid w:val="006C57EC"/>
    <w:rsid w:val="006C78FE"/>
    <w:rsid w:val="006C7C8E"/>
    <w:rsid w:val="006D0967"/>
    <w:rsid w:val="006D30E6"/>
    <w:rsid w:val="006D3BF6"/>
    <w:rsid w:val="006D5BEB"/>
    <w:rsid w:val="006D7617"/>
    <w:rsid w:val="006D7CBB"/>
    <w:rsid w:val="006E2E3F"/>
    <w:rsid w:val="006E3E36"/>
    <w:rsid w:val="006F262F"/>
    <w:rsid w:val="007040F0"/>
    <w:rsid w:val="00706D91"/>
    <w:rsid w:val="00710C0B"/>
    <w:rsid w:val="00710EE1"/>
    <w:rsid w:val="0071190E"/>
    <w:rsid w:val="0071331B"/>
    <w:rsid w:val="0071712E"/>
    <w:rsid w:val="00727E3D"/>
    <w:rsid w:val="00735B63"/>
    <w:rsid w:val="007416BA"/>
    <w:rsid w:val="00741850"/>
    <w:rsid w:val="007458B3"/>
    <w:rsid w:val="00746907"/>
    <w:rsid w:val="00746F3E"/>
    <w:rsid w:val="00751004"/>
    <w:rsid w:val="00751B44"/>
    <w:rsid w:val="00757225"/>
    <w:rsid w:val="00767289"/>
    <w:rsid w:val="0077003F"/>
    <w:rsid w:val="007701DC"/>
    <w:rsid w:val="0077746D"/>
    <w:rsid w:val="00777DD6"/>
    <w:rsid w:val="0078110F"/>
    <w:rsid w:val="007832BE"/>
    <w:rsid w:val="0078500E"/>
    <w:rsid w:val="00787AEE"/>
    <w:rsid w:val="00792639"/>
    <w:rsid w:val="007955AC"/>
    <w:rsid w:val="007A25FB"/>
    <w:rsid w:val="007A3775"/>
    <w:rsid w:val="007A6ADD"/>
    <w:rsid w:val="007B1CCC"/>
    <w:rsid w:val="007B34E3"/>
    <w:rsid w:val="007B4299"/>
    <w:rsid w:val="007B4E90"/>
    <w:rsid w:val="007B5726"/>
    <w:rsid w:val="007C14A1"/>
    <w:rsid w:val="007C45C5"/>
    <w:rsid w:val="007C489D"/>
    <w:rsid w:val="007C56D8"/>
    <w:rsid w:val="007C5AFC"/>
    <w:rsid w:val="007D3697"/>
    <w:rsid w:val="007D700E"/>
    <w:rsid w:val="007E4CD6"/>
    <w:rsid w:val="007E68A5"/>
    <w:rsid w:val="007E692F"/>
    <w:rsid w:val="007E76B8"/>
    <w:rsid w:val="007F0811"/>
    <w:rsid w:val="007F1AB6"/>
    <w:rsid w:val="007F3692"/>
    <w:rsid w:val="007F5D5D"/>
    <w:rsid w:val="008054D8"/>
    <w:rsid w:val="0081281C"/>
    <w:rsid w:val="0082044D"/>
    <w:rsid w:val="00822EBF"/>
    <w:rsid w:val="008252BF"/>
    <w:rsid w:val="0082621C"/>
    <w:rsid w:val="0083435D"/>
    <w:rsid w:val="00840EA4"/>
    <w:rsid w:val="008419B0"/>
    <w:rsid w:val="0084542E"/>
    <w:rsid w:val="008468A6"/>
    <w:rsid w:val="00854C08"/>
    <w:rsid w:val="00855929"/>
    <w:rsid w:val="008569DD"/>
    <w:rsid w:val="00865871"/>
    <w:rsid w:val="00865F6B"/>
    <w:rsid w:val="00866347"/>
    <w:rsid w:val="008714D9"/>
    <w:rsid w:val="00871E11"/>
    <w:rsid w:val="00873354"/>
    <w:rsid w:val="008741CF"/>
    <w:rsid w:val="0087507D"/>
    <w:rsid w:val="0087706A"/>
    <w:rsid w:val="008829CF"/>
    <w:rsid w:val="00883761"/>
    <w:rsid w:val="00886169"/>
    <w:rsid w:val="008864D0"/>
    <w:rsid w:val="008964EB"/>
    <w:rsid w:val="008A59CE"/>
    <w:rsid w:val="008B4221"/>
    <w:rsid w:val="008B610F"/>
    <w:rsid w:val="008B69CF"/>
    <w:rsid w:val="008B7CF7"/>
    <w:rsid w:val="008C578E"/>
    <w:rsid w:val="008C6464"/>
    <w:rsid w:val="008D116C"/>
    <w:rsid w:val="008D77D8"/>
    <w:rsid w:val="008D7E3E"/>
    <w:rsid w:val="008E2635"/>
    <w:rsid w:val="008F1C4B"/>
    <w:rsid w:val="008F3E27"/>
    <w:rsid w:val="00901C98"/>
    <w:rsid w:val="00915F16"/>
    <w:rsid w:val="00925E19"/>
    <w:rsid w:val="009310FF"/>
    <w:rsid w:val="00936A29"/>
    <w:rsid w:val="0094505B"/>
    <w:rsid w:val="00950C90"/>
    <w:rsid w:val="00952FBE"/>
    <w:rsid w:val="0095714C"/>
    <w:rsid w:val="00957D79"/>
    <w:rsid w:val="00960C16"/>
    <w:rsid w:val="00970306"/>
    <w:rsid w:val="00970D07"/>
    <w:rsid w:val="00972AD0"/>
    <w:rsid w:val="00974216"/>
    <w:rsid w:val="00980AFF"/>
    <w:rsid w:val="009878AB"/>
    <w:rsid w:val="009A1CBE"/>
    <w:rsid w:val="009A5F03"/>
    <w:rsid w:val="009A6689"/>
    <w:rsid w:val="009B1BD3"/>
    <w:rsid w:val="009D4187"/>
    <w:rsid w:val="009D51D3"/>
    <w:rsid w:val="009E2306"/>
    <w:rsid w:val="009E3DFA"/>
    <w:rsid w:val="009E5D60"/>
    <w:rsid w:val="009F5DAE"/>
    <w:rsid w:val="009F5ECB"/>
    <w:rsid w:val="00A00CAE"/>
    <w:rsid w:val="00A01767"/>
    <w:rsid w:val="00A02C3E"/>
    <w:rsid w:val="00A03B32"/>
    <w:rsid w:val="00A03C1A"/>
    <w:rsid w:val="00A04FB4"/>
    <w:rsid w:val="00A05F3E"/>
    <w:rsid w:val="00A06224"/>
    <w:rsid w:val="00A1008E"/>
    <w:rsid w:val="00A1030A"/>
    <w:rsid w:val="00A10945"/>
    <w:rsid w:val="00A113FA"/>
    <w:rsid w:val="00A13EDC"/>
    <w:rsid w:val="00A148EF"/>
    <w:rsid w:val="00A231D4"/>
    <w:rsid w:val="00A25A2A"/>
    <w:rsid w:val="00A34BFC"/>
    <w:rsid w:val="00A3565B"/>
    <w:rsid w:val="00A41F21"/>
    <w:rsid w:val="00A448F7"/>
    <w:rsid w:val="00A474ED"/>
    <w:rsid w:val="00A52B62"/>
    <w:rsid w:val="00A53964"/>
    <w:rsid w:val="00A605FC"/>
    <w:rsid w:val="00A60C8F"/>
    <w:rsid w:val="00A610F6"/>
    <w:rsid w:val="00A6684D"/>
    <w:rsid w:val="00A711C5"/>
    <w:rsid w:val="00A71EBF"/>
    <w:rsid w:val="00A72947"/>
    <w:rsid w:val="00A76585"/>
    <w:rsid w:val="00A80907"/>
    <w:rsid w:val="00A80FF4"/>
    <w:rsid w:val="00A84E12"/>
    <w:rsid w:val="00A92405"/>
    <w:rsid w:val="00A93697"/>
    <w:rsid w:val="00A95E84"/>
    <w:rsid w:val="00AA46D4"/>
    <w:rsid w:val="00AA79D7"/>
    <w:rsid w:val="00AB0078"/>
    <w:rsid w:val="00AB37C0"/>
    <w:rsid w:val="00AB6EF3"/>
    <w:rsid w:val="00AB72A6"/>
    <w:rsid w:val="00AB7D40"/>
    <w:rsid w:val="00AC466B"/>
    <w:rsid w:val="00AD5016"/>
    <w:rsid w:val="00AD757B"/>
    <w:rsid w:val="00AE1DF2"/>
    <w:rsid w:val="00AE3D0B"/>
    <w:rsid w:val="00AE41DC"/>
    <w:rsid w:val="00AE5A4E"/>
    <w:rsid w:val="00AF2643"/>
    <w:rsid w:val="00AF50BB"/>
    <w:rsid w:val="00B03268"/>
    <w:rsid w:val="00B1007B"/>
    <w:rsid w:val="00B14C6F"/>
    <w:rsid w:val="00B1716A"/>
    <w:rsid w:val="00B20EDD"/>
    <w:rsid w:val="00B2140B"/>
    <w:rsid w:val="00B21C69"/>
    <w:rsid w:val="00B30EBD"/>
    <w:rsid w:val="00B42A7D"/>
    <w:rsid w:val="00B430AA"/>
    <w:rsid w:val="00B47106"/>
    <w:rsid w:val="00B51BAF"/>
    <w:rsid w:val="00B53FE9"/>
    <w:rsid w:val="00B570E8"/>
    <w:rsid w:val="00B57536"/>
    <w:rsid w:val="00B577FB"/>
    <w:rsid w:val="00B670E1"/>
    <w:rsid w:val="00B702E1"/>
    <w:rsid w:val="00B76E74"/>
    <w:rsid w:val="00B84389"/>
    <w:rsid w:val="00B853D0"/>
    <w:rsid w:val="00B86771"/>
    <w:rsid w:val="00B91E7D"/>
    <w:rsid w:val="00B9367A"/>
    <w:rsid w:val="00B948FA"/>
    <w:rsid w:val="00B97ADA"/>
    <w:rsid w:val="00B97CCE"/>
    <w:rsid w:val="00BA058E"/>
    <w:rsid w:val="00BA0A44"/>
    <w:rsid w:val="00BA71D9"/>
    <w:rsid w:val="00BB176F"/>
    <w:rsid w:val="00BC08D7"/>
    <w:rsid w:val="00BC2320"/>
    <w:rsid w:val="00BC258C"/>
    <w:rsid w:val="00BC6995"/>
    <w:rsid w:val="00BC71CD"/>
    <w:rsid w:val="00BC7200"/>
    <w:rsid w:val="00BD1252"/>
    <w:rsid w:val="00BD135E"/>
    <w:rsid w:val="00BD142C"/>
    <w:rsid w:val="00BD410F"/>
    <w:rsid w:val="00BE1064"/>
    <w:rsid w:val="00C00A25"/>
    <w:rsid w:val="00C0379E"/>
    <w:rsid w:val="00C065D6"/>
    <w:rsid w:val="00C07FD0"/>
    <w:rsid w:val="00C11E23"/>
    <w:rsid w:val="00C138BA"/>
    <w:rsid w:val="00C13B9A"/>
    <w:rsid w:val="00C13FA9"/>
    <w:rsid w:val="00C14978"/>
    <w:rsid w:val="00C14FE4"/>
    <w:rsid w:val="00C20ACC"/>
    <w:rsid w:val="00C21165"/>
    <w:rsid w:val="00C31100"/>
    <w:rsid w:val="00C322BC"/>
    <w:rsid w:val="00C32A86"/>
    <w:rsid w:val="00C40CE4"/>
    <w:rsid w:val="00C4115E"/>
    <w:rsid w:val="00C41B5E"/>
    <w:rsid w:val="00C47D26"/>
    <w:rsid w:val="00C50AA1"/>
    <w:rsid w:val="00C54316"/>
    <w:rsid w:val="00C60357"/>
    <w:rsid w:val="00C61008"/>
    <w:rsid w:val="00C66095"/>
    <w:rsid w:val="00C675FE"/>
    <w:rsid w:val="00C67BC8"/>
    <w:rsid w:val="00C717DB"/>
    <w:rsid w:val="00C778E2"/>
    <w:rsid w:val="00C77F41"/>
    <w:rsid w:val="00C821CD"/>
    <w:rsid w:val="00C8372E"/>
    <w:rsid w:val="00C85560"/>
    <w:rsid w:val="00C87B81"/>
    <w:rsid w:val="00C96FBF"/>
    <w:rsid w:val="00CB19FE"/>
    <w:rsid w:val="00CB2556"/>
    <w:rsid w:val="00CB34E0"/>
    <w:rsid w:val="00CB38CD"/>
    <w:rsid w:val="00CB56B3"/>
    <w:rsid w:val="00CB5A53"/>
    <w:rsid w:val="00CB7AC3"/>
    <w:rsid w:val="00CC17C4"/>
    <w:rsid w:val="00CD183D"/>
    <w:rsid w:val="00CD4001"/>
    <w:rsid w:val="00CD4939"/>
    <w:rsid w:val="00CD5E29"/>
    <w:rsid w:val="00CE28AE"/>
    <w:rsid w:val="00CF1714"/>
    <w:rsid w:val="00CF1F64"/>
    <w:rsid w:val="00CF4620"/>
    <w:rsid w:val="00CF4C78"/>
    <w:rsid w:val="00CF549C"/>
    <w:rsid w:val="00D10955"/>
    <w:rsid w:val="00D11485"/>
    <w:rsid w:val="00D115AB"/>
    <w:rsid w:val="00D11901"/>
    <w:rsid w:val="00D12184"/>
    <w:rsid w:val="00D12637"/>
    <w:rsid w:val="00D145E1"/>
    <w:rsid w:val="00D15483"/>
    <w:rsid w:val="00D17442"/>
    <w:rsid w:val="00D20050"/>
    <w:rsid w:val="00D203AB"/>
    <w:rsid w:val="00D21AF3"/>
    <w:rsid w:val="00D27BA9"/>
    <w:rsid w:val="00D323F8"/>
    <w:rsid w:val="00D326FE"/>
    <w:rsid w:val="00D34880"/>
    <w:rsid w:val="00D35A46"/>
    <w:rsid w:val="00D37CE9"/>
    <w:rsid w:val="00D4204C"/>
    <w:rsid w:val="00D43A7F"/>
    <w:rsid w:val="00D47FB2"/>
    <w:rsid w:val="00D503A9"/>
    <w:rsid w:val="00D56BE2"/>
    <w:rsid w:val="00D56ECA"/>
    <w:rsid w:val="00D62FC0"/>
    <w:rsid w:val="00D64EB8"/>
    <w:rsid w:val="00D65109"/>
    <w:rsid w:val="00D71F90"/>
    <w:rsid w:val="00D81B49"/>
    <w:rsid w:val="00D820E2"/>
    <w:rsid w:val="00D829C5"/>
    <w:rsid w:val="00D833DE"/>
    <w:rsid w:val="00D84119"/>
    <w:rsid w:val="00D84586"/>
    <w:rsid w:val="00D87476"/>
    <w:rsid w:val="00D95271"/>
    <w:rsid w:val="00D978C2"/>
    <w:rsid w:val="00DB074A"/>
    <w:rsid w:val="00DB517B"/>
    <w:rsid w:val="00DB7E0B"/>
    <w:rsid w:val="00DB7E2B"/>
    <w:rsid w:val="00DB7E32"/>
    <w:rsid w:val="00DC1B10"/>
    <w:rsid w:val="00DC2C59"/>
    <w:rsid w:val="00DC392D"/>
    <w:rsid w:val="00DC3A56"/>
    <w:rsid w:val="00DD0859"/>
    <w:rsid w:val="00DD3EF7"/>
    <w:rsid w:val="00DD7861"/>
    <w:rsid w:val="00DE050F"/>
    <w:rsid w:val="00DE0936"/>
    <w:rsid w:val="00DF6146"/>
    <w:rsid w:val="00E0012C"/>
    <w:rsid w:val="00E02384"/>
    <w:rsid w:val="00E026F2"/>
    <w:rsid w:val="00E0279C"/>
    <w:rsid w:val="00E04652"/>
    <w:rsid w:val="00E04995"/>
    <w:rsid w:val="00E076C0"/>
    <w:rsid w:val="00E07CAD"/>
    <w:rsid w:val="00E100FA"/>
    <w:rsid w:val="00E11B4A"/>
    <w:rsid w:val="00E125A5"/>
    <w:rsid w:val="00E13C03"/>
    <w:rsid w:val="00E1536E"/>
    <w:rsid w:val="00E266F0"/>
    <w:rsid w:val="00E30B48"/>
    <w:rsid w:val="00E339B3"/>
    <w:rsid w:val="00E3713E"/>
    <w:rsid w:val="00E372E0"/>
    <w:rsid w:val="00E37313"/>
    <w:rsid w:val="00E43777"/>
    <w:rsid w:val="00E462B1"/>
    <w:rsid w:val="00E465B9"/>
    <w:rsid w:val="00E50E2E"/>
    <w:rsid w:val="00E52842"/>
    <w:rsid w:val="00E54028"/>
    <w:rsid w:val="00E5645E"/>
    <w:rsid w:val="00E6014B"/>
    <w:rsid w:val="00E62378"/>
    <w:rsid w:val="00E65933"/>
    <w:rsid w:val="00E65DD6"/>
    <w:rsid w:val="00E666A5"/>
    <w:rsid w:val="00E73C2F"/>
    <w:rsid w:val="00E7455B"/>
    <w:rsid w:val="00E74836"/>
    <w:rsid w:val="00E77609"/>
    <w:rsid w:val="00E83BEB"/>
    <w:rsid w:val="00E84384"/>
    <w:rsid w:val="00E84B74"/>
    <w:rsid w:val="00E854C9"/>
    <w:rsid w:val="00E866EA"/>
    <w:rsid w:val="00E87161"/>
    <w:rsid w:val="00E8735D"/>
    <w:rsid w:val="00E87BD3"/>
    <w:rsid w:val="00E91102"/>
    <w:rsid w:val="00E929B6"/>
    <w:rsid w:val="00E96632"/>
    <w:rsid w:val="00EA0B3F"/>
    <w:rsid w:val="00EB04AB"/>
    <w:rsid w:val="00EB1DD8"/>
    <w:rsid w:val="00EB252E"/>
    <w:rsid w:val="00EB269A"/>
    <w:rsid w:val="00EB3493"/>
    <w:rsid w:val="00EB35F9"/>
    <w:rsid w:val="00EB376F"/>
    <w:rsid w:val="00EB61CF"/>
    <w:rsid w:val="00EB6B79"/>
    <w:rsid w:val="00EB6D9F"/>
    <w:rsid w:val="00EC229F"/>
    <w:rsid w:val="00EC388A"/>
    <w:rsid w:val="00EC50FB"/>
    <w:rsid w:val="00ED08FC"/>
    <w:rsid w:val="00ED2670"/>
    <w:rsid w:val="00ED4C97"/>
    <w:rsid w:val="00EE21AA"/>
    <w:rsid w:val="00EE3A11"/>
    <w:rsid w:val="00EE66C8"/>
    <w:rsid w:val="00EE6D47"/>
    <w:rsid w:val="00EF28C8"/>
    <w:rsid w:val="00F0171D"/>
    <w:rsid w:val="00F0435D"/>
    <w:rsid w:val="00F10CA1"/>
    <w:rsid w:val="00F1668E"/>
    <w:rsid w:val="00F17F8F"/>
    <w:rsid w:val="00F2037B"/>
    <w:rsid w:val="00F230BB"/>
    <w:rsid w:val="00F24C96"/>
    <w:rsid w:val="00F25B78"/>
    <w:rsid w:val="00F25D69"/>
    <w:rsid w:val="00F30471"/>
    <w:rsid w:val="00F329CC"/>
    <w:rsid w:val="00F34BA3"/>
    <w:rsid w:val="00F359D4"/>
    <w:rsid w:val="00F3637C"/>
    <w:rsid w:val="00F366B6"/>
    <w:rsid w:val="00F427DD"/>
    <w:rsid w:val="00F47CD2"/>
    <w:rsid w:val="00F5477A"/>
    <w:rsid w:val="00F54ED2"/>
    <w:rsid w:val="00F551E4"/>
    <w:rsid w:val="00F55512"/>
    <w:rsid w:val="00F5640D"/>
    <w:rsid w:val="00F56BB2"/>
    <w:rsid w:val="00F57A35"/>
    <w:rsid w:val="00F57D20"/>
    <w:rsid w:val="00F608F8"/>
    <w:rsid w:val="00F60F8C"/>
    <w:rsid w:val="00F61917"/>
    <w:rsid w:val="00F62652"/>
    <w:rsid w:val="00F62F47"/>
    <w:rsid w:val="00F70C3A"/>
    <w:rsid w:val="00F72C9A"/>
    <w:rsid w:val="00F75555"/>
    <w:rsid w:val="00F761BD"/>
    <w:rsid w:val="00F8165B"/>
    <w:rsid w:val="00F84A6F"/>
    <w:rsid w:val="00F84DAC"/>
    <w:rsid w:val="00F85874"/>
    <w:rsid w:val="00F874EF"/>
    <w:rsid w:val="00F87B1C"/>
    <w:rsid w:val="00F93620"/>
    <w:rsid w:val="00F94113"/>
    <w:rsid w:val="00F9429D"/>
    <w:rsid w:val="00F94A4B"/>
    <w:rsid w:val="00FA6FB0"/>
    <w:rsid w:val="00FA7095"/>
    <w:rsid w:val="00FA7E98"/>
    <w:rsid w:val="00FB76D4"/>
    <w:rsid w:val="00FC4CDE"/>
    <w:rsid w:val="00FC6137"/>
    <w:rsid w:val="00FC63C6"/>
    <w:rsid w:val="00FC7E24"/>
    <w:rsid w:val="00FD70CB"/>
    <w:rsid w:val="00FE2855"/>
    <w:rsid w:val="00FE3E62"/>
    <w:rsid w:val="00FE3EB0"/>
    <w:rsid w:val="00FE4CE1"/>
    <w:rsid w:val="00FE675F"/>
    <w:rsid w:val="00FF2D1F"/>
    <w:rsid w:val="00FF3E4E"/>
    <w:rsid w:val="00FF5F14"/>
    <w:rsid w:val="00FF6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B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B4C"/>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0D7B4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786</Words>
  <Characters>4481</Characters>
  <Application>Microsoft Office Word</Application>
  <DocSecurity>0</DocSecurity>
  <Lines>37</Lines>
  <Paragraphs>10</Paragraphs>
  <ScaleCrop>false</ScaleCrop>
  <Company>Grizli777</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cp:lastModifiedBy>
  <cp:revision>4</cp:revision>
  <dcterms:created xsi:type="dcterms:W3CDTF">2014-06-17T14:22:00Z</dcterms:created>
  <dcterms:modified xsi:type="dcterms:W3CDTF">2014-06-26T01:37:00Z</dcterms:modified>
</cp:coreProperties>
</file>